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pPr w:leftFromText="180" w:rightFromText="180" w:vertAnchor="text" w:horzAnchor="margin" w:tblpY="-90"/>
        <w:tblW w:w="10060" w:type="dxa"/>
        <w:tblInd w:w="0" w:type="dxa"/>
        <w:tblLook w:val="04A0" w:firstRow="1" w:lastRow="0" w:firstColumn="1" w:lastColumn="0" w:noHBand="0" w:noVBand="1"/>
      </w:tblPr>
      <w:tblGrid>
        <w:gridCol w:w="1838"/>
        <w:gridCol w:w="4392"/>
        <w:gridCol w:w="3830"/>
      </w:tblGrid>
      <w:tr w:rsidR="00D4543D" w:rsidTr="006E0FF6">
        <w:tc>
          <w:tcPr>
            <w:tcW w:w="1838" w:type="dxa"/>
            <w:tcBorders>
              <w:top w:val="single" w:sz="4" w:space="0" w:color="auto"/>
              <w:left w:val="single" w:sz="4" w:space="0" w:color="auto"/>
              <w:bottom w:val="single" w:sz="4" w:space="0" w:color="auto"/>
              <w:right w:val="single" w:sz="4" w:space="0" w:color="auto"/>
            </w:tcBorders>
            <w:hideMark/>
          </w:tcPr>
          <w:p w:rsidR="00D4543D" w:rsidRDefault="00D4543D" w:rsidP="00A221E8">
            <w:pPr>
              <w:spacing w:after="0" w:line="276" w:lineRule="auto"/>
              <w:ind w:left="10"/>
              <w:rPr>
                <w:rFonts w:eastAsia="Arial"/>
                <w:b/>
                <w:color w:val="000000"/>
                <w:kern w:val="0"/>
                <w:sz w:val="28"/>
                <w:szCs w:val="28"/>
                <w:lang w:eastAsia="vi-VN"/>
                <w14:ligatures w14:val="none"/>
              </w:rPr>
            </w:pPr>
            <w:r>
              <w:rPr>
                <w:rFonts w:eastAsia="Arial"/>
                <w:b/>
                <w:szCs w:val="28"/>
                <w:lang w:eastAsia="vi-VN"/>
              </w:rPr>
              <w:t>Tuầ</w:t>
            </w:r>
            <w:r w:rsidR="006E0FF6">
              <w:rPr>
                <w:rFonts w:eastAsia="Arial"/>
                <w:b/>
                <w:szCs w:val="28"/>
                <w:lang w:eastAsia="vi-VN"/>
              </w:rPr>
              <w:t>n: 12,13</w:t>
            </w:r>
          </w:p>
          <w:p w:rsidR="00D4543D" w:rsidRDefault="00D4543D" w:rsidP="00A221E8">
            <w:pPr>
              <w:spacing w:after="0" w:line="276" w:lineRule="auto"/>
              <w:ind w:left="0" w:firstLine="0"/>
              <w:rPr>
                <w:rFonts w:eastAsia="Arial"/>
                <w:b/>
                <w:szCs w:val="28"/>
                <w:lang w:eastAsia="vi-VN"/>
              </w:rPr>
            </w:pPr>
            <w:r>
              <w:rPr>
                <w:rFonts w:eastAsia="Arial"/>
                <w:b/>
                <w:szCs w:val="28"/>
                <w:lang w:eastAsia="vi-VN"/>
              </w:rPr>
              <w:t>Tiế</w:t>
            </w:r>
            <w:r w:rsidR="006E0FF6">
              <w:rPr>
                <w:rFonts w:eastAsia="Arial"/>
                <w:b/>
                <w:szCs w:val="28"/>
                <w:lang w:eastAsia="vi-VN"/>
              </w:rPr>
              <w:t>t: 12,13</w:t>
            </w:r>
          </w:p>
        </w:tc>
        <w:tc>
          <w:tcPr>
            <w:tcW w:w="4392" w:type="dxa"/>
            <w:tcBorders>
              <w:top w:val="single" w:sz="4" w:space="0" w:color="auto"/>
              <w:left w:val="single" w:sz="4" w:space="0" w:color="auto"/>
              <w:bottom w:val="single" w:sz="4" w:space="0" w:color="auto"/>
              <w:right w:val="single" w:sz="4" w:space="0" w:color="auto"/>
            </w:tcBorders>
          </w:tcPr>
          <w:p w:rsidR="00864EF4" w:rsidRPr="00864EF4" w:rsidRDefault="00864EF4" w:rsidP="00864EF4">
            <w:pPr>
              <w:pStyle w:val="NoSpacing"/>
              <w:rPr>
                <w:b/>
              </w:rPr>
            </w:pPr>
            <w:r w:rsidRPr="00864EF4">
              <w:rPr>
                <w:b/>
              </w:rPr>
              <w:t xml:space="preserve">ĐỘT BIẾN GENE   </w:t>
            </w:r>
            <w:r w:rsidRPr="00864EF4">
              <w:rPr>
                <w:rFonts w:eastAsia="Calibri"/>
                <w:b/>
              </w:rPr>
              <w:tab/>
            </w:r>
          </w:p>
          <w:p w:rsidR="00864EF4" w:rsidRPr="00864EF4" w:rsidRDefault="00864EF4" w:rsidP="00864EF4">
            <w:pPr>
              <w:pStyle w:val="NoSpacing"/>
            </w:pPr>
            <w:r w:rsidRPr="00864EF4">
              <w:rPr>
                <w:i/>
              </w:rPr>
              <w:t>(Thời lượng 02 tiết)</w:t>
            </w:r>
          </w:p>
          <w:p w:rsidR="00D4543D" w:rsidRDefault="00D4543D" w:rsidP="00864EF4">
            <w:pPr>
              <w:spacing w:after="0" w:line="276" w:lineRule="auto"/>
              <w:jc w:val="center"/>
              <w:rPr>
                <w:rFonts w:eastAsia="Arial"/>
                <w:b/>
                <w:szCs w:val="28"/>
                <w:lang w:eastAsia="vi-VN"/>
              </w:rPr>
            </w:pPr>
          </w:p>
        </w:tc>
        <w:tc>
          <w:tcPr>
            <w:tcW w:w="3830" w:type="dxa"/>
            <w:tcBorders>
              <w:top w:val="single" w:sz="4" w:space="0" w:color="auto"/>
              <w:left w:val="single" w:sz="4" w:space="0" w:color="auto"/>
              <w:bottom w:val="single" w:sz="4" w:space="0" w:color="auto"/>
              <w:right w:val="single" w:sz="4" w:space="0" w:color="auto"/>
            </w:tcBorders>
            <w:hideMark/>
          </w:tcPr>
          <w:p w:rsidR="00D4543D" w:rsidRDefault="00D4543D">
            <w:pPr>
              <w:spacing w:after="0" w:line="276" w:lineRule="auto"/>
              <w:rPr>
                <w:rFonts w:eastAsia="Arial"/>
                <w:b/>
                <w:szCs w:val="28"/>
                <w:lang w:eastAsia="vi-VN"/>
              </w:rPr>
            </w:pPr>
            <w:r>
              <w:rPr>
                <w:rFonts w:eastAsia="Arial"/>
                <w:b/>
                <w:szCs w:val="28"/>
                <w:lang w:eastAsia="vi-VN"/>
              </w:rPr>
              <w:t>Ngày soạ</w:t>
            </w:r>
            <w:r w:rsidR="00B13ABB">
              <w:rPr>
                <w:rFonts w:eastAsia="Arial"/>
                <w:b/>
                <w:szCs w:val="28"/>
                <w:lang w:eastAsia="vi-VN"/>
              </w:rPr>
              <w:t>n:17/11/</w:t>
            </w:r>
            <w:r>
              <w:rPr>
                <w:rFonts w:eastAsia="Arial"/>
                <w:b/>
                <w:szCs w:val="28"/>
                <w:lang w:eastAsia="vi-VN"/>
              </w:rPr>
              <w:t>2024</w:t>
            </w:r>
          </w:p>
          <w:p w:rsidR="00D4543D" w:rsidRDefault="006E0FF6">
            <w:pPr>
              <w:spacing w:after="0" w:line="276" w:lineRule="auto"/>
              <w:rPr>
                <w:rFonts w:eastAsia="Arial"/>
                <w:b/>
                <w:szCs w:val="28"/>
                <w:lang w:eastAsia="vi-VN"/>
              </w:rPr>
            </w:pPr>
            <w:r>
              <w:rPr>
                <w:rFonts w:eastAsia="Arial"/>
                <w:b/>
                <w:szCs w:val="28"/>
                <w:lang w:eastAsia="vi-VN"/>
              </w:rPr>
              <w:t>Ngày</w:t>
            </w:r>
            <w:r w:rsidR="00D4543D">
              <w:rPr>
                <w:rFonts w:eastAsia="Arial"/>
                <w:b/>
                <w:szCs w:val="28"/>
                <w:lang w:eastAsia="vi-VN"/>
              </w:rPr>
              <w:t>dạ</w:t>
            </w:r>
            <w:r w:rsidR="00B13ABB">
              <w:rPr>
                <w:rFonts w:eastAsia="Arial"/>
                <w:b/>
                <w:szCs w:val="28"/>
                <w:lang w:eastAsia="vi-VN"/>
              </w:rPr>
              <w:t>y:25/11-2/1</w:t>
            </w:r>
            <w:bookmarkStart w:id="0" w:name="_GoBack"/>
            <w:bookmarkEnd w:id="0"/>
            <w:r>
              <w:rPr>
                <w:rFonts w:eastAsia="Arial"/>
                <w:b/>
                <w:szCs w:val="28"/>
                <w:lang w:eastAsia="vi-VN"/>
              </w:rPr>
              <w:t>2/</w:t>
            </w:r>
            <w:r w:rsidR="00D4543D">
              <w:rPr>
                <w:rFonts w:eastAsia="Arial"/>
                <w:b/>
                <w:szCs w:val="28"/>
                <w:lang w:eastAsia="vi-VN"/>
              </w:rPr>
              <w:t>2024</w:t>
            </w:r>
          </w:p>
        </w:tc>
      </w:tr>
    </w:tbl>
    <w:p w:rsidR="00864EF4" w:rsidRDefault="009F7FA8" w:rsidP="00864EF4">
      <w:pPr>
        <w:pStyle w:val="Heading2"/>
        <w:tabs>
          <w:tab w:val="left" w:pos="284"/>
          <w:tab w:val="center" w:pos="1446"/>
          <w:tab w:val="center" w:pos="1701"/>
          <w:tab w:val="center" w:pos="2268"/>
          <w:tab w:val="center" w:pos="2835"/>
          <w:tab w:val="center" w:pos="4448"/>
        </w:tabs>
        <w:spacing w:after="100" w:afterAutospacing="1" w:line="247" w:lineRule="auto"/>
        <w:ind w:left="0" w:firstLine="0"/>
        <w:rPr>
          <w:color w:val="575787"/>
          <w:sz w:val="30"/>
        </w:rPr>
      </w:pPr>
      <w:r>
        <w:rPr>
          <w:color w:val="575787"/>
          <w:sz w:val="30"/>
        </w:rPr>
        <w:t xml:space="preserve"> </w:t>
      </w:r>
      <w:r>
        <w:rPr>
          <w:color w:val="575787"/>
          <w:sz w:val="30"/>
        </w:rPr>
        <w:tab/>
        <w:t xml:space="preserve"> </w:t>
      </w:r>
      <w:r>
        <w:rPr>
          <w:color w:val="575787"/>
          <w:sz w:val="30"/>
        </w:rPr>
        <w:tab/>
        <w:t xml:space="preserve"> </w:t>
      </w:r>
      <w:r>
        <w:rPr>
          <w:color w:val="575787"/>
          <w:sz w:val="30"/>
        </w:rPr>
        <w:tab/>
        <w:t xml:space="preserve"> </w:t>
      </w:r>
      <w:r>
        <w:rPr>
          <w:color w:val="575787"/>
          <w:sz w:val="30"/>
        </w:rPr>
        <w:tab/>
      </w:r>
    </w:p>
    <w:p w:rsidR="009F7FA8" w:rsidRDefault="009F7FA8" w:rsidP="00864EF4">
      <w:pPr>
        <w:pStyle w:val="Heading2"/>
        <w:tabs>
          <w:tab w:val="left" w:pos="284"/>
          <w:tab w:val="center" w:pos="1446"/>
          <w:tab w:val="center" w:pos="1701"/>
          <w:tab w:val="center" w:pos="2268"/>
          <w:tab w:val="center" w:pos="2835"/>
          <w:tab w:val="center" w:pos="4448"/>
        </w:tabs>
        <w:spacing w:after="100" w:afterAutospacing="1" w:line="247" w:lineRule="auto"/>
        <w:ind w:left="0" w:firstLine="0"/>
      </w:pPr>
      <w:r>
        <w:t>I. MỤC TIÊU</w:t>
      </w:r>
    </w:p>
    <w:p w:rsidR="009F7FA8" w:rsidRDefault="009F7FA8" w:rsidP="009F7FA8">
      <w:pPr>
        <w:numPr>
          <w:ilvl w:val="0"/>
          <w:numId w:val="1"/>
        </w:numPr>
        <w:spacing w:after="75" w:line="259" w:lineRule="auto"/>
        <w:ind w:hanging="254"/>
      </w:pPr>
      <w:r>
        <w:rPr>
          <w:rFonts w:ascii="Calibri" w:eastAsia="Calibri" w:hAnsi="Calibri" w:cs="Calibri"/>
          <w:b/>
          <w:color w:val="59A1CF"/>
        </w:rPr>
        <w:t>Kiến thức</w:t>
      </w:r>
    </w:p>
    <w:p w:rsidR="009F7FA8" w:rsidRDefault="009F7FA8" w:rsidP="009F7FA8">
      <w:pPr>
        <w:numPr>
          <w:ilvl w:val="1"/>
          <w:numId w:val="1"/>
        </w:numPr>
        <w:ind w:hanging="187"/>
      </w:pPr>
      <w:r>
        <w:t>Đột biến gene là những biến đổi trong cấu trúc của gene. Đột biến liên quan đến một cặp nucleotide được gọi là đột biến điểm.</w:t>
      </w:r>
    </w:p>
    <w:p w:rsidR="009F7FA8" w:rsidRDefault="009F7FA8" w:rsidP="009F7FA8">
      <w:pPr>
        <w:numPr>
          <w:ilvl w:val="1"/>
          <w:numId w:val="1"/>
        </w:numPr>
        <w:ind w:hanging="187"/>
      </w:pPr>
      <w:r>
        <w:t>Đột biến điểm có ba dạng: đột biến mất một cặp nucleotide, thêm một cặp nucleotide, thay thế một cặp nucleotide.</w:t>
      </w:r>
    </w:p>
    <w:p w:rsidR="009F7FA8" w:rsidRDefault="009F7FA8" w:rsidP="009F7FA8">
      <w:pPr>
        <w:numPr>
          <w:ilvl w:val="1"/>
          <w:numId w:val="1"/>
        </w:numPr>
        <w:ind w:hanging="187"/>
      </w:pPr>
      <w:r>
        <w:t>Đột biến gene có thể có lợi, có hại hoặc không có lợi cũng không có hại cho thể đột biến. Con người có thể ứng dụng đột biến gene trong tạo giống.</w:t>
      </w:r>
    </w:p>
    <w:p w:rsidR="009F7FA8" w:rsidRDefault="009F7FA8" w:rsidP="009F7FA8">
      <w:pPr>
        <w:numPr>
          <w:ilvl w:val="0"/>
          <w:numId w:val="1"/>
        </w:numPr>
        <w:spacing w:after="75" w:line="259" w:lineRule="auto"/>
        <w:ind w:hanging="254"/>
      </w:pPr>
      <w:r>
        <w:rPr>
          <w:rFonts w:ascii="Calibri" w:eastAsia="Calibri" w:hAnsi="Calibri" w:cs="Calibri"/>
          <w:b/>
          <w:color w:val="59A1CF"/>
        </w:rPr>
        <w:t>Năng lực</w:t>
      </w:r>
    </w:p>
    <w:p w:rsidR="009F7FA8" w:rsidRDefault="009F7FA8" w:rsidP="009F7FA8">
      <w:pPr>
        <w:spacing w:after="96" w:line="259" w:lineRule="auto"/>
        <w:ind w:left="278"/>
        <w:jc w:val="left"/>
      </w:pPr>
      <w:r>
        <w:rPr>
          <w:i/>
        </w:rPr>
        <w:t>a) Năng lực khoa học tự nhiên</w:t>
      </w:r>
    </w:p>
    <w:p w:rsidR="009F7FA8" w:rsidRDefault="009F7FA8" w:rsidP="009F7FA8">
      <w:pPr>
        <w:numPr>
          <w:ilvl w:val="1"/>
          <w:numId w:val="1"/>
        </w:numPr>
        <w:ind w:hanging="187"/>
      </w:pPr>
      <w:r>
        <w:t>Phát biểu được khái niệm đột biến gene. Lấy được ví dụ minh hoạ.</w:t>
      </w:r>
    </w:p>
    <w:p w:rsidR="009F7FA8" w:rsidRDefault="009F7FA8" w:rsidP="009F7FA8">
      <w:pPr>
        <w:numPr>
          <w:ilvl w:val="1"/>
          <w:numId w:val="1"/>
        </w:numPr>
        <w:spacing w:after="0" w:line="336" w:lineRule="auto"/>
        <w:ind w:hanging="187"/>
      </w:pPr>
      <w:r>
        <w:t xml:space="preserve">Trình bày được ý nghĩa, tác hại của đột biến gene. </w:t>
      </w:r>
      <w:r>
        <w:rPr>
          <w:i/>
        </w:rPr>
        <w:t>b) Năng lực chung</w:t>
      </w:r>
    </w:p>
    <w:p w:rsidR="009F7FA8" w:rsidRDefault="009F7FA8" w:rsidP="009F7FA8">
      <w:pPr>
        <w:numPr>
          <w:ilvl w:val="1"/>
          <w:numId w:val="1"/>
        </w:numPr>
        <w:ind w:hanging="187"/>
      </w:pPr>
      <w:r>
        <w:t>Tự chủ và tự học: Tìm kiếm thông tin thông qua việc nghiên cứu SGK và quan sát tranh ảnh.</w:t>
      </w:r>
    </w:p>
    <w:p w:rsidR="009F7FA8" w:rsidRDefault="009F7FA8" w:rsidP="009F7FA8">
      <w:pPr>
        <w:numPr>
          <w:ilvl w:val="1"/>
          <w:numId w:val="1"/>
        </w:numPr>
        <w:spacing w:after="164"/>
        <w:ind w:hanging="187"/>
      </w:pPr>
      <w:r>
        <w:t>Giao tiếp và hợp tác: Thảo luận nhóm một cách có hiệu quả theo đúng yêu cầu của GV trong các hoạt động học tập; hợp tác đảm bảo các thành viên trong nhóm đều được tham gia và trình bày.</w:t>
      </w:r>
    </w:p>
    <w:p w:rsidR="009F7FA8" w:rsidRDefault="009F7FA8" w:rsidP="009F7FA8">
      <w:pPr>
        <w:numPr>
          <w:ilvl w:val="0"/>
          <w:numId w:val="1"/>
        </w:numPr>
        <w:spacing w:after="75" w:line="259" w:lineRule="auto"/>
        <w:ind w:hanging="254"/>
      </w:pPr>
      <w:r>
        <w:rPr>
          <w:rFonts w:ascii="Calibri" w:eastAsia="Calibri" w:hAnsi="Calibri" w:cs="Calibri"/>
          <w:b/>
          <w:color w:val="59A1CF"/>
        </w:rPr>
        <w:t>Phẩm chất</w:t>
      </w:r>
    </w:p>
    <w:p w:rsidR="009F7FA8" w:rsidRDefault="009F7FA8" w:rsidP="009F7FA8">
      <w:pPr>
        <w:numPr>
          <w:ilvl w:val="1"/>
          <w:numId w:val="1"/>
        </w:numPr>
        <w:ind w:hanging="187"/>
      </w:pPr>
      <w:r>
        <w:t>Chăm chỉ: Chăm học, chịu khó tìm tòi tài liệu và thực hiện các nhiệm vụ học tập.</w:t>
      </w:r>
    </w:p>
    <w:p w:rsidR="009F7FA8" w:rsidRDefault="009F7FA8" w:rsidP="009F7FA8">
      <w:pPr>
        <w:numPr>
          <w:ilvl w:val="1"/>
          <w:numId w:val="1"/>
        </w:numPr>
        <w:spacing w:after="187"/>
        <w:ind w:hanging="187"/>
      </w:pPr>
      <w:r>
        <w:t>Trách nhiệm: Có trách nhiệm trong hoạt động nhóm, chủ động nhận và thực hiện nhiệm vụ được giao.</w:t>
      </w:r>
    </w:p>
    <w:p w:rsidR="009F7FA8" w:rsidRDefault="009F7FA8" w:rsidP="009F7FA8">
      <w:pPr>
        <w:pStyle w:val="Heading3"/>
        <w:spacing w:after="62"/>
        <w:ind w:left="-2" w:right="4756"/>
      </w:pPr>
      <w:r>
        <w:t>II. THIẾT BỊ DẠY HỌC VÀ HỌC LIỆU</w:t>
      </w:r>
    </w:p>
    <w:p w:rsidR="009F7FA8" w:rsidRDefault="009F7FA8" w:rsidP="009F7FA8">
      <w:pPr>
        <w:numPr>
          <w:ilvl w:val="0"/>
          <w:numId w:val="2"/>
        </w:numPr>
        <w:ind w:hanging="187"/>
      </w:pPr>
      <w:r>
        <w:t>SGK, SGV, SBT KHTN 9, kế hoạch bài dạy, giấy khổ A0.</w:t>
      </w:r>
    </w:p>
    <w:p w:rsidR="009F7FA8" w:rsidRDefault="009F7FA8" w:rsidP="009F7FA8">
      <w:pPr>
        <w:numPr>
          <w:ilvl w:val="0"/>
          <w:numId w:val="2"/>
        </w:numPr>
        <w:spacing w:after="0"/>
        <w:ind w:hanging="187"/>
      </w:pPr>
      <w:r>
        <w:t>Phiếu học tập.</w:t>
      </w:r>
    </w:p>
    <w:tbl>
      <w:tblPr>
        <w:tblStyle w:val="TableGrid"/>
        <w:tblW w:w="8494" w:type="dxa"/>
        <w:tblInd w:w="288" w:type="dxa"/>
        <w:tblCellMar>
          <w:top w:w="39" w:type="dxa"/>
          <w:left w:w="391" w:type="dxa"/>
          <w:right w:w="99" w:type="dxa"/>
        </w:tblCellMar>
        <w:tblLook w:val="04A0" w:firstRow="1" w:lastRow="0" w:firstColumn="1" w:lastColumn="0" w:noHBand="0" w:noVBand="1"/>
      </w:tblPr>
      <w:tblGrid>
        <w:gridCol w:w="8503"/>
      </w:tblGrid>
      <w:tr w:rsidR="009F7FA8" w:rsidTr="00522253">
        <w:trPr>
          <w:trHeight w:val="3232"/>
        </w:trPr>
        <w:tc>
          <w:tcPr>
            <w:tcW w:w="8494" w:type="dxa"/>
            <w:tcBorders>
              <w:top w:val="single" w:sz="4" w:space="0" w:color="181717"/>
              <w:left w:val="single" w:sz="4" w:space="0" w:color="181717"/>
              <w:bottom w:val="single" w:sz="4" w:space="0" w:color="181717"/>
              <w:right w:val="single" w:sz="4" w:space="0" w:color="181717"/>
            </w:tcBorders>
          </w:tcPr>
          <w:p w:rsidR="009F7FA8" w:rsidRDefault="009F7FA8" w:rsidP="00522253">
            <w:pPr>
              <w:spacing w:after="92" w:line="259" w:lineRule="auto"/>
              <w:ind w:left="0" w:right="9" w:firstLine="0"/>
              <w:jc w:val="center"/>
            </w:pPr>
            <w:r>
              <w:rPr>
                <w:b/>
              </w:rPr>
              <w:lastRenderedPageBreak/>
              <w:t xml:space="preserve">PHIẾU HỌC TẬP </w:t>
            </w:r>
          </w:p>
          <w:p w:rsidR="009F7FA8" w:rsidRDefault="009F7FA8" w:rsidP="00522253">
            <w:pPr>
              <w:spacing w:after="92" w:line="259" w:lineRule="auto"/>
              <w:ind w:left="0" w:firstLine="0"/>
              <w:jc w:val="left"/>
            </w:pPr>
            <w:r>
              <w:t xml:space="preserve">Quan sát Hình 41.1 trong SGK, trả lời các câu hỏi sau: </w:t>
            </w:r>
          </w:p>
          <w:p w:rsidR="009F7FA8" w:rsidRDefault="009F7FA8" w:rsidP="009F7FA8">
            <w:pPr>
              <w:numPr>
                <w:ilvl w:val="0"/>
                <w:numId w:val="7"/>
              </w:numPr>
              <w:spacing w:after="0" w:line="259" w:lineRule="auto"/>
              <w:ind w:hanging="234"/>
              <w:jc w:val="left"/>
            </w:pPr>
            <w:r>
              <w:rPr>
                <w:color w:val="302A26"/>
              </w:rPr>
              <w:t>Các allele đột biến số 1, số 2 và số 3 có thay đổi gì so với allele kiểu dại?</w:t>
            </w:r>
          </w:p>
          <w:tbl>
            <w:tblPr>
              <w:tblStyle w:val="TableGrid"/>
              <w:tblW w:w="7998" w:type="dxa"/>
              <w:tblInd w:w="5" w:type="dxa"/>
              <w:tblCellMar>
                <w:top w:w="48" w:type="dxa"/>
                <w:left w:w="115" w:type="dxa"/>
                <w:right w:w="85" w:type="dxa"/>
              </w:tblCellMar>
              <w:tblLook w:val="04A0" w:firstRow="1" w:lastRow="0" w:firstColumn="1" w:lastColumn="0" w:noHBand="0" w:noVBand="1"/>
            </w:tblPr>
            <w:tblGrid>
              <w:gridCol w:w="2024"/>
              <w:gridCol w:w="2024"/>
              <w:gridCol w:w="2024"/>
              <w:gridCol w:w="1926"/>
            </w:tblGrid>
            <w:tr w:rsidR="009F7FA8" w:rsidTr="00522253">
              <w:trPr>
                <w:trHeight w:val="409"/>
              </w:trPr>
              <w:tc>
                <w:tcPr>
                  <w:tcW w:w="2024" w:type="dxa"/>
                  <w:tcBorders>
                    <w:top w:val="single" w:sz="4" w:space="0" w:color="181717"/>
                    <w:left w:val="single" w:sz="4" w:space="0" w:color="181717"/>
                    <w:bottom w:val="single" w:sz="4" w:space="0" w:color="181717"/>
                    <w:right w:val="single" w:sz="4" w:space="0" w:color="181717"/>
                  </w:tcBorders>
                </w:tcPr>
                <w:p w:rsidR="009F7FA8" w:rsidRDefault="009F7FA8" w:rsidP="00522253">
                  <w:pPr>
                    <w:spacing w:after="0" w:line="259" w:lineRule="auto"/>
                    <w:ind w:left="0" w:right="30" w:firstLine="0"/>
                    <w:jc w:val="center"/>
                  </w:pPr>
                  <w:r>
                    <w:rPr>
                      <w:color w:val="302A26"/>
                    </w:rPr>
                    <w:t>Allele đột biến</w:t>
                  </w:r>
                </w:p>
              </w:tc>
              <w:tc>
                <w:tcPr>
                  <w:tcW w:w="2024" w:type="dxa"/>
                  <w:tcBorders>
                    <w:top w:val="single" w:sz="4" w:space="0" w:color="181717"/>
                    <w:left w:val="single" w:sz="4" w:space="0" w:color="181717"/>
                    <w:bottom w:val="single" w:sz="4" w:space="0" w:color="181717"/>
                    <w:right w:val="single" w:sz="4" w:space="0" w:color="181717"/>
                  </w:tcBorders>
                </w:tcPr>
                <w:p w:rsidR="009F7FA8" w:rsidRDefault="009F7FA8" w:rsidP="00522253">
                  <w:pPr>
                    <w:spacing w:after="0" w:line="259" w:lineRule="auto"/>
                    <w:ind w:left="0" w:right="30" w:firstLine="0"/>
                    <w:jc w:val="center"/>
                  </w:pPr>
                  <w:r>
                    <w:rPr>
                      <w:color w:val="302A26"/>
                    </w:rPr>
                    <w:t>Allele số 1</w:t>
                  </w:r>
                </w:p>
              </w:tc>
              <w:tc>
                <w:tcPr>
                  <w:tcW w:w="2024" w:type="dxa"/>
                  <w:tcBorders>
                    <w:top w:val="single" w:sz="4" w:space="0" w:color="181717"/>
                    <w:left w:val="single" w:sz="4" w:space="0" w:color="181717"/>
                    <w:bottom w:val="single" w:sz="4" w:space="0" w:color="181717"/>
                    <w:right w:val="single" w:sz="4" w:space="0" w:color="181717"/>
                  </w:tcBorders>
                </w:tcPr>
                <w:p w:rsidR="009F7FA8" w:rsidRDefault="009F7FA8" w:rsidP="00522253">
                  <w:pPr>
                    <w:spacing w:after="0" w:line="259" w:lineRule="auto"/>
                    <w:ind w:left="0" w:right="30" w:firstLine="0"/>
                    <w:jc w:val="center"/>
                  </w:pPr>
                  <w:r>
                    <w:rPr>
                      <w:color w:val="302A26"/>
                    </w:rPr>
                    <w:t>Allele số 2</w:t>
                  </w:r>
                </w:p>
              </w:tc>
              <w:tc>
                <w:tcPr>
                  <w:tcW w:w="1926" w:type="dxa"/>
                  <w:tcBorders>
                    <w:top w:val="single" w:sz="4" w:space="0" w:color="181717"/>
                    <w:left w:val="single" w:sz="4" w:space="0" w:color="181717"/>
                    <w:bottom w:val="single" w:sz="4" w:space="0" w:color="181717"/>
                    <w:right w:val="single" w:sz="4" w:space="0" w:color="181717"/>
                  </w:tcBorders>
                </w:tcPr>
                <w:p w:rsidR="009F7FA8" w:rsidRDefault="009F7FA8" w:rsidP="00522253">
                  <w:pPr>
                    <w:spacing w:after="0" w:line="259" w:lineRule="auto"/>
                    <w:ind w:left="0" w:right="30" w:firstLine="0"/>
                    <w:jc w:val="center"/>
                  </w:pPr>
                  <w:r>
                    <w:rPr>
                      <w:color w:val="302A26"/>
                    </w:rPr>
                    <w:t>Allele số 3</w:t>
                  </w:r>
                </w:p>
              </w:tc>
            </w:tr>
            <w:tr w:rsidR="009F7FA8" w:rsidTr="00522253">
              <w:trPr>
                <w:trHeight w:val="729"/>
              </w:trPr>
              <w:tc>
                <w:tcPr>
                  <w:tcW w:w="2024" w:type="dxa"/>
                  <w:tcBorders>
                    <w:top w:val="single" w:sz="4" w:space="0" w:color="181717"/>
                    <w:left w:val="single" w:sz="4" w:space="0" w:color="181717"/>
                    <w:bottom w:val="single" w:sz="4" w:space="0" w:color="181717"/>
                    <w:right w:val="single" w:sz="4" w:space="0" w:color="181717"/>
                  </w:tcBorders>
                </w:tcPr>
                <w:p w:rsidR="009F7FA8" w:rsidRDefault="009F7FA8" w:rsidP="00522253">
                  <w:pPr>
                    <w:spacing w:after="0" w:line="259" w:lineRule="auto"/>
                    <w:ind w:left="0" w:firstLine="0"/>
                    <w:jc w:val="center"/>
                  </w:pPr>
                  <w:r>
                    <w:rPr>
                      <w:color w:val="302A26"/>
                    </w:rPr>
                    <w:t>Điểm khác so với allele kiểu dại</w:t>
                  </w:r>
                </w:p>
              </w:tc>
              <w:tc>
                <w:tcPr>
                  <w:tcW w:w="2024" w:type="dxa"/>
                  <w:tcBorders>
                    <w:top w:val="single" w:sz="4" w:space="0" w:color="181717"/>
                    <w:left w:val="single" w:sz="4" w:space="0" w:color="181717"/>
                    <w:bottom w:val="single" w:sz="4" w:space="0" w:color="181717"/>
                    <w:right w:val="single" w:sz="4" w:space="0" w:color="181717"/>
                  </w:tcBorders>
                </w:tcPr>
                <w:p w:rsidR="009F7FA8" w:rsidRDefault="009F7FA8" w:rsidP="00522253">
                  <w:pPr>
                    <w:spacing w:after="160" w:line="259" w:lineRule="auto"/>
                    <w:ind w:left="0" w:firstLine="0"/>
                    <w:jc w:val="left"/>
                  </w:pPr>
                </w:p>
              </w:tc>
              <w:tc>
                <w:tcPr>
                  <w:tcW w:w="2024" w:type="dxa"/>
                  <w:tcBorders>
                    <w:top w:val="single" w:sz="4" w:space="0" w:color="181717"/>
                    <w:left w:val="single" w:sz="4" w:space="0" w:color="181717"/>
                    <w:bottom w:val="single" w:sz="4" w:space="0" w:color="181717"/>
                    <w:right w:val="single" w:sz="4" w:space="0" w:color="181717"/>
                  </w:tcBorders>
                </w:tcPr>
                <w:p w:rsidR="009F7FA8" w:rsidRDefault="009F7FA8" w:rsidP="00522253">
                  <w:pPr>
                    <w:spacing w:after="160" w:line="259" w:lineRule="auto"/>
                    <w:ind w:left="0" w:firstLine="0"/>
                    <w:jc w:val="left"/>
                  </w:pPr>
                </w:p>
              </w:tc>
              <w:tc>
                <w:tcPr>
                  <w:tcW w:w="1926" w:type="dxa"/>
                  <w:tcBorders>
                    <w:top w:val="single" w:sz="4" w:space="0" w:color="181717"/>
                    <w:left w:val="single" w:sz="4" w:space="0" w:color="181717"/>
                    <w:bottom w:val="single" w:sz="4" w:space="0" w:color="181717"/>
                    <w:right w:val="single" w:sz="4" w:space="0" w:color="181717"/>
                  </w:tcBorders>
                </w:tcPr>
                <w:p w:rsidR="009F7FA8" w:rsidRDefault="009F7FA8" w:rsidP="00522253">
                  <w:pPr>
                    <w:spacing w:after="160" w:line="259" w:lineRule="auto"/>
                    <w:ind w:left="0" w:firstLine="0"/>
                    <w:jc w:val="left"/>
                  </w:pPr>
                </w:p>
              </w:tc>
            </w:tr>
          </w:tbl>
          <w:p w:rsidR="009F7FA8" w:rsidRDefault="009F7FA8" w:rsidP="009F7FA8">
            <w:pPr>
              <w:numPr>
                <w:ilvl w:val="0"/>
                <w:numId w:val="7"/>
              </w:numPr>
              <w:spacing w:after="92" w:line="259" w:lineRule="auto"/>
              <w:ind w:hanging="234"/>
              <w:jc w:val="left"/>
            </w:pPr>
            <w:r>
              <w:rPr>
                <w:color w:val="302A26"/>
              </w:rPr>
              <w:t>Đột biến gene là gì?</w:t>
            </w:r>
          </w:p>
          <w:p w:rsidR="009F7FA8" w:rsidRDefault="009F7FA8" w:rsidP="009F7FA8">
            <w:pPr>
              <w:numPr>
                <w:ilvl w:val="0"/>
                <w:numId w:val="7"/>
              </w:numPr>
              <w:spacing w:after="0" w:line="259" w:lineRule="auto"/>
              <w:ind w:hanging="234"/>
              <w:jc w:val="left"/>
            </w:pPr>
            <w:r>
              <w:rPr>
                <w:color w:val="302A26"/>
              </w:rPr>
              <w:t>Đột biến gene gồm những dạng nào?</w:t>
            </w:r>
          </w:p>
        </w:tc>
      </w:tr>
    </w:tbl>
    <w:p w:rsidR="009F7FA8" w:rsidRDefault="009F7FA8" w:rsidP="009F7FA8">
      <w:pPr>
        <w:pStyle w:val="Heading3"/>
        <w:ind w:left="-2" w:right="4756"/>
      </w:pPr>
      <w:r>
        <w:t>III. TIẾN TRÌNH DẠY HỌC</w:t>
      </w:r>
    </w:p>
    <w:p w:rsidR="009F7FA8" w:rsidRDefault="009F7FA8" w:rsidP="009F7FA8">
      <w:pPr>
        <w:numPr>
          <w:ilvl w:val="0"/>
          <w:numId w:val="3"/>
        </w:numPr>
        <w:spacing w:after="75" w:line="259" w:lineRule="auto"/>
        <w:ind w:hanging="254"/>
      </w:pPr>
      <w:r>
        <w:rPr>
          <w:rFonts w:ascii="Calibri" w:eastAsia="Calibri" w:hAnsi="Calibri" w:cs="Calibri"/>
          <w:b/>
          <w:color w:val="59A1CF"/>
        </w:rPr>
        <w:t>Hoạt động 1: Mở đầu</w:t>
      </w:r>
    </w:p>
    <w:p w:rsidR="009F7FA8" w:rsidRDefault="009F7FA8" w:rsidP="009F7FA8">
      <w:pPr>
        <w:numPr>
          <w:ilvl w:val="1"/>
          <w:numId w:val="6"/>
        </w:numPr>
        <w:spacing w:after="96" w:line="259" w:lineRule="auto"/>
        <w:ind w:hanging="263"/>
        <w:jc w:val="left"/>
      </w:pPr>
      <w:r>
        <w:rPr>
          <w:i/>
        </w:rPr>
        <w:t>Mục tiêu</w:t>
      </w:r>
    </w:p>
    <w:p w:rsidR="009F7FA8" w:rsidRDefault="009F7FA8" w:rsidP="009F7FA8">
      <w:pPr>
        <w:ind w:left="278"/>
      </w:pPr>
      <w:r>
        <w:t>HS xác định được vấn đề cần học tập, tạo tâm thế hứng thú, sẵn sàng tìm hiểu kiến thức mới.</w:t>
      </w:r>
    </w:p>
    <w:p w:rsidR="009F7FA8" w:rsidRDefault="009F7FA8" w:rsidP="009F7FA8">
      <w:pPr>
        <w:numPr>
          <w:ilvl w:val="1"/>
          <w:numId w:val="6"/>
        </w:numPr>
        <w:spacing w:after="172" w:line="259" w:lineRule="auto"/>
        <w:ind w:hanging="263"/>
        <w:jc w:val="left"/>
      </w:pPr>
      <w:r>
        <w:rPr>
          <w:i/>
        </w:rPr>
        <w:t>Tiến trình thực hiện</w:t>
      </w:r>
    </w:p>
    <w:tbl>
      <w:tblPr>
        <w:tblStyle w:val="TableGrid"/>
        <w:tblW w:w="8519" w:type="dxa"/>
        <w:tblInd w:w="289" w:type="dxa"/>
        <w:tblCellMar>
          <w:top w:w="40" w:type="dxa"/>
          <w:left w:w="113" w:type="dxa"/>
          <w:right w:w="58" w:type="dxa"/>
        </w:tblCellMar>
        <w:tblLook w:val="04A0" w:firstRow="1" w:lastRow="0" w:firstColumn="1" w:lastColumn="0" w:noHBand="0" w:noVBand="1"/>
      </w:tblPr>
      <w:tblGrid>
        <w:gridCol w:w="6457"/>
        <w:gridCol w:w="2062"/>
      </w:tblGrid>
      <w:tr w:rsidR="009F7FA8" w:rsidTr="00522253">
        <w:trPr>
          <w:trHeight w:val="401"/>
        </w:trPr>
        <w:tc>
          <w:tcPr>
            <w:tcW w:w="6457" w:type="dxa"/>
            <w:tcBorders>
              <w:top w:val="single" w:sz="4" w:space="0" w:color="3E3672"/>
              <w:left w:val="single" w:sz="5" w:space="0" w:color="3E3672"/>
              <w:bottom w:val="single" w:sz="4" w:space="0" w:color="3E3672"/>
              <w:right w:val="single" w:sz="5" w:space="0" w:color="3E3672"/>
            </w:tcBorders>
            <w:shd w:val="clear" w:color="auto" w:fill="C6BDD4"/>
          </w:tcPr>
          <w:p w:rsidR="009F7FA8" w:rsidRDefault="009F7FA8" w:rsidP="00522253">
            <w:pPr>
              <w:spacing w:after="0" w:line="259" w:lineRule="auto"/>
              <w:ind w:left="0" w:right="56" w:firstLine="0"/>
              <w:jc w:val="center"/>
            </w:pPr>
            <w:r>
              <w:rPr>
                <w:b/>
                <w:sz w:val="24"/>
              </w:rPr>
              <w:t>Hoạt động của giáo viên và học sinh</w:t>
            </w:r>
          </w:p>
        </w:tc>
        <w:tc>
          <w:tcPr>
            <w:tcW w:w="2062" w:type="dxa"/>
            <w:tcBorders>
              <w:top w:val="single" w:sz="4" w:space="0" w:color="3E3672"/>
              <w:left w:val="single" w:sz="5" w:space="0" w:color="3E3672"/>
              <w:bottom w:val="single" w:sz="4" w:space="0" w:color="3E3672"/>
              <w:right w:val="single" w:sz="5" w:space="0" w:color="3E3672"/>
            </w:tcBorders>
            <w:shd w:val="clear" w:color="auto" w:fill="C6BDD4"/>
          </w:tcPr>
          <w:p w:rsidR="009F7FA8" w:rsidRDefault="009F7FA8" w:rsidP="00522253">
            <w:pPr>
              <w:spacing w:after="0" w:line="259" w:lineRule="auto"/>
              <w:ind w:left="0" w:right="56" w:firstLine="0"/>
              <w:jc w:val="center"/>
            </w:pPr>
            <w:r>
              <w:rPr>
                <w:b/>
                <w:sz w:val="24"/>
              </w:rPr>
              <w:t>Sản phẩm</w:t>
            </w:r>
          </w:p>
        </w:tc>
      </w:tr>
      <w:tr w:rsidR="009F7FA8" w:rsidTr="00522253">
        <w:trPr>
          <w:trHeight w:val="6482"/>
        </w:trPr>
        <w:tc>
          <w:tcPr>
            <w:tcW w:w="6457" w:type="dxa"/>
            <w:tcBorders>
              <w:top w:val="single" w:sz="4" w:space="0" w:color="3E3672"/>
              <w:left w:val="single" w:sz="5" w:space="0" w:color="3E3672"/>
              <w:bottom w:val="single" w:sz="5" w:space="0" w:color="3E3672"/>
              <w:right w:val="single" w:sz="5" w:space="0" w:color="3E3672"/>
            </w:tcBorders>
          </w:tcPr>
          <w:p w:rsidR="009F7FA8" w:rsidRDefault="009F7FA8" w:rsidP="00522253">
            <w:pPr>
              <w:spacing w:after="26" w:line="259" w:lineRule="auto"/>
              <w:ind w:left="0" w:firstLine="0"/>
              <w:jc w:val="left"/>
            </w:pPr>
            <w:r>
              <w:rPr>
                <w:b/>
                <w:i/>
                <w:sz w:val="24"/>
              </w:rPr>
              <w:t>Bước 1: Chuyển giao nhiệm vụ học tập</w:t>
            </w:r>
          </w:p>
          <w:p w:rsidR="009F7FA8" w:rsidRDefault="009F7FA8" w:rsidP="009F7FA8">
            <w:pPr>
              <w:numPr>
                <w:ilvl w:val="0"/>
                <w:numId w:val="8"/>
              </w:numPr>
              <w:spacing w:after="57" w:line="233" w:lineRule="auto"/>
              <w:ind w:right="54" w:firstLine="0"/>
            </w:pPr>
            <w:r>
              <w:rPr>
                <w:sz w:val="24"/>
              </w:rPr>
              <w:t xml:space="preserve">GV giới thiệu thông tin về giống cà chua đột biến gene có hàm lượng gamma aminobutyric acid (GABA) trong quả cao hơn khoảng 5 – 6 lần so với cà chua trong tự nhiên. Hoặc GV cũng có thể chiếu hình ảnh về các thể đột biến gene và giới thiệu nguyên nhân dẫn đến các biểu hiện khác thường là do đột biến gene. </w:t>
            </w:r>
          </w:p>
          <w:p w:rsidR="009F7FA8" w:rsidRDefault="009F7FA8" w:rsidP="00522253">
            <w:pPr>
              <w:spacing w:after="26" w:line="259" w:lineRule="auto"/>
              <w:ind w:left="0" w:firstLine="0"/>
              <w:jc w:val="left"/>
            </w:pPr>
            <w:r>
              <w:rPr>
                <w:sz w:val="24"/>
              </w:rPr>
              <w:t>GV đặt câu hỏi: Em đã biết những gì về đột biến gene.</w:t>
            </w:r>
          </w:p>
          <w:p w:rsidR="009F7FA8" w:rsidRDefault="009F7FA8" w:rsidP="009F7FA8">
            <w:pPr>
              <w:numPr>
                <w:ilvl w:val="0"/>
                <w:numId w:val="8"/>
              </w:numPr>
              <w:spacing w:after="26" w:line="259" w:lineRule="auto"/>
              <w:ind w:right="54" w:firstLine="0"/>
            </w:pPr>
            <w:r>
              <w:rPr>
                <w:sz w:val="24"/>
              </w:rPr>
              <w:t>HS tiếp nhận thông tin GV cung cấp và trả lời câu hỏi.</w:t>
            </w:r>
          </w:p>
          <w:p w:rsidR="009F7FA8" w:rsidRDefault="009F7FA8" w:rsidP="00522253">
            <w:pPr>
              <w:spacing w:after="26" w:line="259" w:lineRule="auto"/>
              <w:ind w:left="0" w:firstLine="0"/>
              <w:jc w:val="left"/>
            </w:pPr>
            <w:r>
              <w:rPr>
                <w:b/>
                <w:i/>
                <w:sz w:val="24"/>
              </w:rPr>
              <w:t>Bước 2: Thực hiện nhiệm vụ học tập</w:t>
            </w:r>
          </w:p>
          <w:p w:rsidR="009F7FA8" w:rsidRDefault="009F7FA8" w:rsidP="009F7FA8">
            <w:pPr>
              <w:numPr>
                <w:ilvl w:val="0"/>
                <w:numId w:val="8"/>
              </w:numPr>
              <w:spacing w:after="28" w:line="257" w:lineRule="auto"/>
              <w:ind w:right="54" w:firstLine="0"/>
            </w:pPr>
            <w:r>
              <w:rPr>
                <w:sz w:val="24"/>
              </w:rPr>
              <w:t>HS chú ý theo dõi, kết hợp kiến thức của bản thân, suy nghĩ và trả lời câu hỏi của GV. – GV quan sát, định hướng.</w:t>
            </w:r>
          </w:p>
          <w:p w:rsidR="009F7FA8" w:rsidRDefault="009F7FA8" w:rsidP="00522253">
            <w:pPr>
              <w:spacing w:after="26" w:line="259" w:lineRule="auto"/>
              <w:ind w:left="0" w:firstLine="0"/>
              <w:jc w:val="left"/>
            </w:pPr>
            <w:r>
              <w:rPr>
                <w:b/>
                <w:i/>
                <w:sz w:val="24"/>
              </w:rPr>
              <w:t>Bước 3: Báo cáo kết quả và thảo luận</w:t>
            </w:r>
          </w:p>
          <w:p w:rsidR="009F7FA8" w:rsidRDefault="009F7FA8" w:rsidP="00522253">
            <w:pPr>
              <w:spacing w:after="26" w:line="259" w:lineRule="auto"/>
              <w:ind w:left="0" w:firstLine="0"/>
              <w:jc w:val="left"/>
            </w:pPr>
            <w:r>
              <w:rPr>
                <w:sz w:val="24"/>
              </w:rPr>
              <w:t>HS đưa ra những kiến thức đã biết về đột biến gene.</w:t>
            </w:r>
          </w:p>
          <w:p w:rsidR="009F7FA8" w:rsidRDefault="009F7FA8" w:rsidP="00522253">
            <w:pPr>
              <w:spacing w:after="26" w:line="259" w:lineRule="auto"/>
              <w:ind w:left="0" w:firstLine="0"/>
              <w:jc w:val="left"/>
            </w:pPr>
            <w:r>
              <w:rPr>
                <w:b/>
                <w:i/>
                <w:sz w:val="24"/>
              </w:rPr>
              <w:t>Bước 4: Đánh giá kết quả thực hiện nhiệm vụ</w:t>
            </w:r>
          </w:p>
          <w:p w:rsidR="009F7FA8" w:rsidRDefault="009F7FA8" w:rsidP="009F7FA8">
            <w:pPr>
              <w:numPr>
                <w:ilvl w:val="0"/>
                <w:numId w:val="8"/>
              </w:numPr>
              <w:spacing w:after="57" w:line="233" w:lineRule="auto"/>
              <w:ind w:right="54" w:firstLine="0"/>
            </w:pPr>
            <w:r>
              <w:rPr>
                <w:sz w:val="24"/>
              </w:rPr>
              <w:t>GV ghi nhận những ý kiến của HS về đột biến gene. Những ý kiến đưa ra có thể chưa đầy đủ, chưa đúng.</w:t>
            </w:r>
          </w:p>
          <w:p w:rsidR="009F7FA8" w:rsidRDefault="009F7FA8" w:rsidP="009F7FA8">
            <w:pPr>
              <w:numPr>
                <w:ilvl w:val="0"/>
                <w:numId w:val="8"/>
              </w:numPr>
              <w:spacing w:after="0" w:line="259" w:lineRule="auto"/>
              <w:ind w:right="54" w:firstLine="0"/>
            </w:pPr>
            <w:r>
              <w:rPr>
                <w:sz w:val="24"/>
              </w:rPr>
              <w:t>GV chưa chốt kiến thức mà dẫn dắt HS vào bài học mới: Đột biến gene là gì? Đột biến gene và ý nghĩa hay tác hại như thế nào chúng ta sẽ tìm hiểu đầy đủ trong bài học hôm nay.</w:t>
            </w:r>
          </w:p>
        </w:tc>
        <w:tc>
          <w:tcPr>
            <w:tcW w:w="2062" w:type="dxa"/>
            <w:tcBorders>
              <w:top w:val="single" w:sz="4" w:space="0" w:color="3E3672"/>
              <w:left w:val="single" w:sz="5" w:space="0" w:color="3E3672"/>
              <w:bottom w:val="single" w:sz="5" w:space="0" w:color="3E3672"/>
              <w:right w:val="single" w:sz="5" w:space="0" w:color="3E3672"/>
            </w:tcBorders>
          </w:tcPr>
          <w:p w:rsidR="009F7FA8" w:rsidRDefault="009F7FA8" w:rsidP="00522253">
            <w:pPr>
              <w:spacing w:after="0" w:line="259" w:lineRule="auto"/>
              <w:ind w:left="0" w:firstLine="0"/>
              <w:jc w:val="left"/>
            </w:pPr>
            <w:r>
              <w:rPr>
                <w:sz w:val="24"/>
              </w:rPr>
              <w:t xml:space="preserve">Các câu trả lời của </w:t>
            </w:r>
          </w:p>
          <w:p w:rsidR="009F7FA8" w:rsidRDefault="009F7FA8" w:rsidP="00522253">
            <w:pPr>
              <w:spacing w:after="0" w:line="259" w:lineRule="auto"/>
              <w:ind w:left="0" w:right="55" w:firstLine="0"/>
            </w:pPr>
            <w:r>
              <w:rPr>
                <w:sz w:val="24"/>
              </w:rPr>
              <w:t>HS về đột biến gene. Câu trả lời có thể đúng hoặc chưa đúng, chưa đầy đủ về đột biến gene.</w:t>
            </w:r>
          </w:p>
        </w:tc>
      </w:tr>
    </w:tbl>
    <w:p w:rsidR="009F7FA8" w:rsidRDefault="009F7FA8" w:rsidP="009F7FA8">
      <w:pPr>
        <w:numPr>
          <w:ilvl w:val="0"/>
          <w:numId w:val="3"/>
        </w:numPr>
        <w:spacing w:after="0" w:line="319" w:lineRule="auto"/>
        <w:ind w:hanging="254"/>
      </w:pPr>
      <w:r>
        <w:rPr>
          <w:rFonts w:ascii="Calibri" w:eastAsia="Calibri" w:hAnsi="Calibri" w:cs="Calibri"/>
          <w:b/>
          <w:color w:val="59A1CF"/>
        </w:rPr>
        <w:lastRenderedPageBreak/>
        <w:t>Hoạt động 2: Hình thành kiến thức mới</w:t>
      </w:r>
      <w:r>
        <w:rPr>
          <w:rFonts w:ascii="Calibri" w:eastAsia="Calibri" w:hAnsi="Calibri" w:cs="Calibri"/>
          <w:i/>
          <w:color w:val="DC892F"/>
        </w:rPr>
        <w:t>2.1. Nội dung 1. Tìm hiểu khái niệm đột biến gene</w:t>
      </w:r>
    </w:p>
    <w:p w:rsidR="009F7FA8" w:rsidRDefault="009F7FA8" w:rsidP="009F7FA8">
      <w:pPr>
        <w:spacing w:after="96" w:line="259" w:lineRule="auto"/>
        <w:ind w:left="278"/>
        <w:jc w:val="left"/>
      </w:pPr>
      <w:r>
        <w:rPr>
          <w:i/>
        </w:rPr>
        <w:t>a) Mục tiêu</w:t>
      </w:r>
    </w:p>
    <w:p w:rsidR="009F7FA8" w:rsidRDefault="009F7FA8" w:rsidP="009F7FA8">
      <w:pPr>
        <w:numPr>
          <w:ilvl w:val="1"/>
          <w:numId w:val="4"/>
        </w:numPr>
        <w:ind w:right="495" w:hanging="187"/>
      </w:pPr>
      <w:r>
        <w:t>Nêu được khái niệm đột biến gene.</w:t>
      </w:r>
    </w:p>
    <w:p w:rsidR="009F7FA8" w:rsidRDefault="009F7FA8" w:rsidP="009F7FA8">
      <w:pPr>
        <w:numPr>
          <w:ilvl w:val="1"/>
          <w:numId w:val="4"/>
        </w:numPr>
        <w:spacing w:after="0"/>
        <w:ind w:right="495" w:hanging="187"/>
      </w:pPr>
      <w:r>
        <w:t xml:space="preserve">Lấy được ví dụ về đột biến gene. </w:t>
      </w:r>
      <w:r>
        <w:rPr>
          <w:i/>
        </w:rPr>
        <w:t>b) Tiến trình thực hiện</w:t>
      </w:r>
    </w:p>
    <w:tbl>
      <w:tblPr>
        <w:tblStyle w:val="TableGrid"/>
        <w:tblW w:w="8513" w:type="dxa"/>
        <w:tblInd w:w="289" w:type="dxa"/>
        <w:tblCellMar>
          <w:top w:w="40" w:type="dxa"/>
          <w:left w:w="113" w:type="dxa"/>
          <w:right w:w="59" w:type="dxa"/>
        </w:tblCellMar>
        <w:tblLook w:val="04A0" w:firstRow="1" w:lastRow="0" w:firstColumn="1" w:lastColumn="0" w:noHBand="0" w:noVBand="1"/>
      </w:tblPr>
      <w:tblGrid>
        <w:gridCol w:w="5011"/>
        <w:gridCol w:w="3502"/>
      </w:tblGrid>
      <w:tr w:rsidR="009F7FA8" w:rsidTr="00522253">
        <w:trPr>
          <w:trHeight w:val="401"/>
        </w:trPr>
        <w:tc>
          <w:tcPr>
            <w:tcW w:w="5011" w:type="dxa"/>
            <w:tcBorders>
              <w:top w:val="single" w:sz="4" w:space="0" w:color="3E3672"/>
              <w:left w:val="single" w:sz="5" w:space="0" w:color="3E3672"/>
              <w:bottom w:val="single" w:sz="4" w:space="0" w:color="3E3672"/>
              <w:right w:val="single" w:sz="5" w:space="0" w:color="3E3672"/>
            </w:tcBorders>
            <w:shd w:val="clear" w:color="auto" w:fill="C6BDD4"/>
          </w:tcPr>
          <w:p w:rsidR="009F7FA8" w:rsidRDefault="009F7FA8" w:rsidP="00522253">
            <w:pPr>
              <w:spacing w:after="0" w:line="259" w:lineRule="auto"/>
              <w:ind w:left="0" w:right="55" w:firstLine="0"/>
              <w:jc w:val="center"/>
            </w:pPr>
            <w:r>
              <w:rPr>
                <w:b/>
                <w:sz w:val="24"/>
              </w:rPr>
              <w:t>Hoạt động của giáo viên và học sinh</w:t>
            </w:r>
          </w:p>
        </w:tc>
        <w:tc>
          <w:tcPr>
            <w:tcW w:w="3502" w:type="dxa"/>
            <w:tcBorders>
              <w:top w:val="single" w:sz="4" w:space="0" w:color="3E3672"/>
              <w:left w:val="single" w:sz="5" w:space="0" w:color="3E3672"/>
              <w:bottom w:val="single" w:sz="4" w:space="0" w:color="3E3672"/>
              <w:right w:val="single" w:sz="5" w:space="0" w:color="3E3672"/>
            </w:tcBorders>
            <w:shd w:val="clear" w:color="auto" w:fill="C6BDD4"/>
          </w:tcPr>
          <w:p w:rsidR="009F7FA8" w:rsidRDefault="009F7FA8" w:rsidP="00522253">
            <w:pPr>
              <w:spacing w:after="0" w:line="259" w:lineRule="auto"/>
              <w:ind w:left="0" w:right="55" w:firstLine="0"/>
              <w:jc w:val="center"/>
            </w:pPr>
            <w:r>
              <w:rPr>
                <w:b/>
                <w:sz w:val="24"/>
              </w:rPr>
              <w:t>Sản phẩm</w:t>
            </w:r>
          </w:p>
        </w:tc>
      </w:tr>
      <w:tr w:rsidR="009F7FA8" w:rsidTr="00522253">
        <w:trPr>
          <w:trHeight w:val="2226"/>
        </w:trPr>
        <w:tc>
          <w:tcPr>
            <w:tcW w:w="5011" w:type="dxa"/>
            <w:tcBorders>
              <w:top w:val="single" w:sz="4" w:space="0" w:color="3E3672"/>
              <w:left w:val="single" w:sz="5" w:space="0" w:color="3E3672"/>
              <w:bottom w:val="single" w:sz="5" w:space="0" w:color="3E3672"/>
              <w:right w:val="single" w:sz="5" w:space="0" w:color="3E3672"/>
            </w:tcBorders>
          </w:tcPr>
          <w:p w:rsidR="009F7FA8" w:rsidRDefault="009F7FA8" w:rsidP="00522253">
            <w:pPr>
              <w:spacing w:after="26" w:line="259" w:lineRule="auto"/>
              <w:ind w:left="0" w:firstLine="0"/>
              <w:jc w:val="left"/>
            </w:pPr>
            <w:r>
              <w:rPr>
                <w:b/>
                <w:i/>
                <w:sz w:val="24"/>
              </w:rPr>
              <w:t>Bước 1</w:t>
            </w:r>
            <w:r>
              <w:rPr>
                <w:i/>
                <w:sz w:val="24"/>
              </w:rPr>
              <w:t xml:space="preserve">: </w:t>
            </w:r>
            <w:r>
              <w:rPr>
                <w:b/>
                <w:i/>
                <w:sz w:val="24"/>
              </w:rPr>
              <w:t>Chuyển giao nhiệm vụ học tập</w:t>
            </w:r>
          </w:p>
          <w:p w:rsidR="009F7FA8" w:rsidRDefault="009F7FA8" w:rsidP="00522253">
            <w:pPr>
              <w:spacing w:after="38" w:line="249" w:lineRule="auto"/>
              <w:ind w:left="0" w:right="55" w:firstLine="0"/>
            </w:pPr>
            <w:r>
              <w:rPr>
                <w:sz w:val="24"/>
              </w:rPr>
              <w:t xml:space="preserve">GV yêu cầu HS làm việc theo nhóm, mỗi nhóm 4 đến 5 HS. Các nhóm tìm hiểu kênh hình và kênh chữ trong mục I, sau đó hoàn thành phiếu học tập. </w:t>
            </w:r>
            <w:r>
              <w:rPr>
                <w:b/>
                <w:i/>
                <w:sz w:val="24"/>
              </w:rPr>
              <w:t>Bước 2: Thực hiện nhiệm vụ học tập</w:t>
            </w:r>
          </w:p>
          <w:p w:rsidR="009F7FA8" w:rsidRDefault="009F7FA8" w:rsidP="00522253">
            <w:pPr>
              <w:spacing w:after="0" w:line="259" w:lineRule="auto"/>
              <w:ind w:left="0" w:firstLine="0"/>
            </w:pPr>
            <w:r>
              <w:rPr>
                <w:sz w:val="24"/>
              </w:rPr>
              <w:t>HS nghiên cứu SGK độc lập, thảo luận nhóm, ghi kết quả vào phiếu học tập.</w:t>
            </w:r>
          </w:p>
        </w:tc>
        <w:tc>
          <w:tcPr>
            <w:tcW w:w="3502" w:type="dxa"/>
            <w:tcBorders>
              <w:top w:val="single" w:sz="4" w:space="0" w:color="3E3672"/>
              <w:left w:val="single" w:sz="5" w:space="0" w:color="3E3672"/>
              <w:bottom w:val="single" w:sz="5" w:space="0" w:color="3E3672"/>
              <w:right w:val="single" w:sz="5" w:space="0" w:color="3E3672"/>
            </w:tcBorders>
          </w:tcPr>
          <w:p w:rsidR="009F7FA8" w:rsidRDefault="009F7FA8" w:rsidP="00522253">
            <w:pPr>
              <w:spacing w:after="160" w:line="259" w:lineRule="auto"/>
              <w:ind w:left="0" w:firstLine="0"/>
              <w:jc w:val="left"/>
            </w:pPr>
          </w:p>
        </w:tc>
      </w:tr>
      <w:tr w:rsidR="009F7FA8" w:rsidTr="00522253">
        <w:tblPrEx>
          <w:tblCellMar>
            <w:right w:w="58" w:type="dxa"/>
          </w:tblCellMar>
        </w:tblPrEx>
        <w:trPr>
          <w:trHeight w:val="3441"/>
        </w:trPr>
        <w:tc>
          <w:tcPr>
            <w:tcW w:w="5011" w:type="dxa"/>
            <w:tcBorders>
              <w:top w:val="single" w:sz="5" w:space="0" w:color="3E3672"/>
              <w:left w:val="single" w:sz="5" w:space="0" w:color="3E3672"/>
              <w:bottom w:val="single" w:sz="5" w:space="0" w:color="3E3672"/>
              <w:right w:val="single" w:sz="5" w:space="0" w:color="3E3672"/>
            </w:tcBorders>
          </w:tcPr>
          <w:p w:rsidR="009F7FA8" w:rsidRDefault="009F7FA8" w:rsidP="00522253">
            <w:pPr>
              <w:spacing w:after="26" w:line="259" w:lineRule="auto"/>
              <w:ind w:left="0" w:firstLine="0"/>
              <w:jc w:val="left"/>
            </w:pPr>
            <w:r>
              <w:rPr>
                <w:b/>
                <w:i/>
                <w:sz w:val="24"/>
              </w:rPr>
              <w:t>Bước 3: Báo cáo kết quả và thảo luận</w:t>
            </w:r>
          </w:p>
          <w:p w:rsidR="009F7FA8" w:rsidRDefault="009F7FA8" w:rsidP="009F7FA8">
            <w:pPr>
              <w:numPr>
                <w:ilvl w:val="0"/>
                <w:numId w:val="9"/>
              </w:numPr>
              <w:spacing w:after="57" w:line="233" w:lineRule="auto"/>
              <w:ind w:firstLine="0"/>
            </w:pPr>
            <w:r>
              <w:rPr>
                <w:sz w:val="24"/>
              </w:rPr>
              <w:t>Sau khi HS làm việc nhóm, GV gọi đại diện 1 đến 2 nhóm trình bày kết quả.</w:t>
            </w:r>
          </w:p>
          <w:p w:rsidR="009F7FA8" w:rsidRDefault="009F7FA8" w:rsidP="009F7FA8">
            <w:pPr>
              <w:numPr>
                <w:ilvl w:val="0"/>
                <w:numId w:val="9"/>
              </w:numPr>
              <w:spacing w:after="57" w:line="233" w:lineRule="auto"/>
              <w:ind w:firstLine="0"/>
            </w:pPr>
            <w:r>
              <w:rPr>
                <w:sz w:val="24"/>
              </w:rPr>
              <w:t>Các nhóm khác lắng nghe kết quả của nhóm bạn, nhận xét.</w:t>
            </w:r>
          </w:p>
          <w:p w:rsidR="009F7FA8" w:rsidRDefault="009F7FA8" w:rsidP="00522253">
            <w:pPr>
              <w:spacing w:after="26" w:line="259" w:lineRule="auto"/>
              <w:ind w:left="0" w:firstLine="0"/>
              <w:jc w:val="left"/>
            </w:pPr>
            <w:r>
              <w:rPr>
                <w:b/>
                <w:i/>
                <w:sz w:val="24"/>
              </w:rPr>
              <w:t>Bước 4: Đánh giá kết quả thực hiện nhiệm vụ</w:t>
            </w:r>
          </w:p>
          <w:p w:rsidR="009F7FA8" w:rsidRDefault="009F7FA8" w:rsidP="009F7FA8">
            <w:pPr>
              <w:numPr>
                <w:ilvl w:val="0"/>
                <w:numId w:val="9"/>
              </w:numPr>
              <w:spacing w:after="26" w:line="259" w:lineRule="auto"/>
              <w:ind w:firstLine="0"/>
            </w:pPr>
            <w:r>
              <w:rPr>
                <w:sz w:val="24"/>
              </w:rPr>
              <w:t>HS nhận xét, bổ sung, đánh giá.</w:t>
            </w:r>
          </w:p>
          <w:p w:rsidR="009F7FA8" w:rsidRDefault="009F7FA8" w:rsidP="009F7FA8">
            <w:pPr>
              <w:numPr>
                <w:ilvl w:val="0"/>
                <w:numId w:val="9"/>
              </w:numPr>
              <w:spacing w:after="26" w:line="259" w:lineRule="auto"/>
              <w:ind w:firstLine="0"/>
            </w:pPr>
            <w:r>
              <w:rPr>
                <w:sz w:val="24"/>
              </w:rPr>
              <w:t>GV nhận xét, đánh giá sản phẩm của các nhóm</w:t>
            </w:r>
          </w:p>
          <w:p w:rsidR="009F7FA8" w:rsidRDefault="009F7FA8" w:rsidP="009F7FA8">
            <w:pPr>
              <w:numPr>
                <w:ilvl w:val="0"/>
                <w:numId w:val="9"/>
              </w:numPr>
              <w:spacing w:after="0" w:line="259" w:lineRule="auto"/>
              <w:ind w:firstLine="0"/>
            </w:pPr>
            <w:r>
              <w:rPr>
                <w:sz w:val="24"/>
              </w:rPr>
              <w:t>GV nhận xét và chốt nội dung về khái niệm đột biến gene, các dạng đột biến gene, mở rộng một số ví dụ về đột biến gene.</w:t>
            </w:r>
          </w:p>
        </w:tc>
        <w:tc>
          <w:tcPr>
            <w:tcW w:w="3502" w:type="dxa"/>
            <w:tcBorders>
              <w:top w:val="single" w:sz="5" w:space="0" w:color="3E3672"/>
              <w:left w:val="single" w:sz="5" w:space="0" w:color="3E3672"/>
              <w:bottom w:val="single" w:sz="5" w:space="0" w:color="3E3672"/>
              <w:right w:val="single" w:sz="5" w:space="0" w:color="3E3672"/>
            </w:tcBorders>
          </w:tcPr>
          <w:p w:rsidR="009F7FA8" w:rsidRDefault="009F7FA8" w:rsidP="00522253">
            <w:pPr>
              <w:spacing w:after="26" w:line="259" w:lineRule="auto"/>
              <w:ind w:left="0" w:firstLine="0"/>
              <w:jc w:val="left"/>
            </w:pPr>
            <w:r>
              <w:rPr>
                <w:b/>
                <w:sz w:val="24"/>
              </w:rPr>
              <w:t>I. Khái niệm đột biến gene</w:t>
            </w:r>
          </w:p>
          <w:p w:rsidR="009F7FA8" w:rsidRDefault="009F7FA8" w:rsidP="009F7FA8">
            <w:pPr>
              <w:numPr>
                <w:ilvl w:val="0"/>
                <w:numId w:val="10"/>
              </w:numPr>
              <w:spacing w:after="57" w:line="233" w:lineRule="auto"/>
              <w:ind w:right="55" w:firstLine="0"/>
            </w:pPr>
            <w:r>
              <w:rPr>
                <w:sz w:val="24"/>
              </w:rPr>
              <w:t xml:space="preserve">Đột biến gene là </w:t>
            </w:r>
            <w:r>
              <w:rPr>
                <w:color w:val="302A26"/>
                <w:sz w:val="24"/>
              </w:rPr>
              <w:t>những biến đổi trong cấu trúc của gene. Đột biến liên quan đến một cặp nucleotide gọi là đột biến điểm.</w:t>
            </w:r>
          </w:p>
          <w:p w:rsidR="009F7FA8" w:rsidRDefault="009F7FA8" w:rsidP="009F7FA8">
            <w:pPr>
              <w:numPr>
                <w:ilvl w:val="0"/>
                <w:numId w:val="10"/>
              </w:numPr>
              <w:spacing w:after="57" w:line="233" w:lineRule="auto"/>
              <w:ind w:right="55" w:firstLine="0"/>
            </w:pPr>
            <w:r>
              <w:rPr>
                <w:color w:val="302A26"/>
                <w:sz w:val="24"/>
              </w:rPr>
              <w:t>Đột biến điểm gồm các dạng: mất một cặp nucleotide, thêm một cặp nucleotide, thay thế một cặp nucleotide.</w:t>
            </w:r>
          </w:p>
          <w:p w:rsidR="009F7FA8" w:rsidRDefault="009F7FA8" w:rsidP="009F7FA8">
            <w:pPr>
              <w:numPr>
                <w:ilvl w:val="0"/>
                <w:numId w:val="10"/>
              </w:numPr>
              <w:spacing w:after="0" w:line="259" w:lineRule="auto"/>
              <w:ind w:right="55" w:firstLine="0"/>
            </w:pPr>
            <w:r>
              <w:rPr>
                <w:sz w:val="24"/>
              </w:rPr>
              <w:t>Các ví dụ về đột biến gene được trình bày trong SGK.</w:t>
            </w:r>
          </w:p>
        </w:tc>
      </w:tr>
    </w:tbl>
    <w:p w:rsidR="009F7FA8" w:rsidRDefault="009F7FA8" w:rsidP="009F7FA8">
      <w:pPr>
        <w:spacing w:after="80" w:line="255" w:lineRule="auto"/>
        <w:ind w:left="-5"/>
      </w:pPr>
      <w:r>
        <w:rPr>
          <w:rFonts w:ascii="Calibri" w:eastAsia="Calibri" w:hAnsi="Calibri" w:cs="Calibri"/>
          <w:i/>
          <w:color w:val="DC892F"/>
        </w:rPr>
        <w:t>2.2. Nội dung 2. Tìm hiểu ý nghĩa và tác hại của đột biến gene</w:t>
      </w:r>
    </w:p>
    <w:p w:rsidR="009F7FA8" w:rsidRDefault="009F7FA8" w:rsidP="009F7FA8">
      <w:pPr>
        <w:spacing w:after="96" w:line="259" w:lineRule="auto"/>
        <w:ind w:left="278"/>
        <w:jc w:val="left"/>
      </w:pPr>
      <w:r>
        <w:rPr>
          <w:i/>
        </w:rPr>
        <w:t>a) Mục tiêu</w:t>
      </w:r>
    </w:p>
    <w:p w:rsidR="009F7FA8" w:rsidRDefault="009F7FA8" w:rsidP="009F7FA8">
      <w:pPr>
        <w:spacing w:after="0"/>
        <w:ind w:left="278" w:right="380"/>
      </w:pPr>
      <w:r>
        <w:t xml:space="preserve">Trình bày được ý nghĩa và tác hại của đột biến gene. </w:t>
      </w:r>
      <w:r>
        <w:rPr>
          <w:i/>
        </w:rPr>
        <w:t>b) Tiến trình thực hiện</w:t>
      </w:r>
    </w:p>
    <w:tbl>
      <w:tblPr>
        <w:tblStyle w:val="TableGrid"/>
        <w:tblW w:w="8493" w:type="dxa"/>
        <w:tblInd w:w="289" w:type="dxa"/>
        <w:tblCellMar>
          <w:top w:w="40" w:type="dxa"/>
          <w:left w:w="113" w:type="dxa"/>
          <w:right w:w="58" w:type="dxa"/>
        </w:tblCellMar>
        <w:tblLook w:val="04A0" w:firstRow="1" w:lastRow="0" w:firstColumn="1" w:lastColumn="0" w:noHBand="0" w:noVBand="1"/>
      </w:tblPr>
      <w:tblGrid>
        <w:gridCol w:w="4984"/>
        <w:gridCol w:w="3509"/>
      </w:tblGrid>
      <w:tr w:rsidR="009F7FA8" w:rsidTr="00522253">
        <w:trPr>
          <w:trHeight w:val="401"/>
        </w:trPr>
        <w:tc>
          <w:tcPr>
            <w:tcW w:w="4984" w:type="dxa"/>
            <w:tcBorders>
              <w:top w:val="single" w:sz="4" w:space="0" w:color="3E3672"/>
              <w:left w:val="single" w:sz="5" w:space="0" w:color="3E3672"/>
              <w:bottom w:val="single" w:sz="4" w:space="0" w:color="3E3672"/>
              <w:right w:val="single" w:sz="5" w:space="0" w:color="3E3672"/>
            </w:tcBorders>
            <w:shd w:val="clear" w:color="auto" w:fill="C6BDD4"/>
          </w:tcPr>
          <w:p w:rsidR="009F7FA8" w:rsidRDefault="009F7FA8" w:rsidP="00522253">
            <w:pPr>
              <w:spacing w:after="0" w:line="259" w:lineRule="auto"/>
              <w:ind w:left="0" w:right="56" w:firstLine="0"/>
              <w:jc w:val="center"/>
            </w:pPr>
            <w:r>
              <w:rPr>
                <w:b/>
                <w:sz w:val="24"/>
              </w:rPr>
              <w:t>Hoạt động của giáo viên và học sinh</w:t>
            </w:r>
          </w:p>
        </w:tc>
        <w:tc>
          <w:tcPr>
            <w:tcW w:w="3509" w:type="dxa"/>
            <w:tcBorders>
              <w:top w:val="single" w:sz="4" w:space="0" w:color="3E3672"/>
              <w:left w:val="single" w:sz="5" w:space="0" w:color="3E3672"/>
              <w:bottom w:val="single" w:sz="4" w:space="0" w:color="3E3672"/>
              <w:right w:val="single" w:sz="5" w:space="0" w:color="3E3672"/>
            </w:tcBorders>
            <w:shd w:val="clear" w:color="auto" w:fill="C6BDD4"/>
          </w:tcPr>
          <w:p w:rsidR="009F7FA8" w:rsidRDefault="009F7FA8" w:rsidP="00522253">
            <w:pPr>
              <w:spacing w:after="0" w:line="259" w:lineRule="auto"/>
              <w:ind w:left="0" w:right="56" w:firstLine="0"/>
              <w:jc w:val="center"/>
            </w:pPr>
            <w:r>
              <w:rPr>
                <w:b/>
                <w:sz w:val="24"/>
              </w:rPr>
              <w:t>Sản phẩm</w:t>
            </w:r>
          </w:p>
        </w:tc>
      </w:tr>
      <w:tr w:rsidR="009F7FA8" w:rsidTr="00522253">
        <w:trPr>
          <w:trHeight w:val="6951"/>
        </w:trPr>
        <w:tc>
          <w:tcPr>
            <w:tcW w:w="4984" w:type="dxa"/>
            <w:tcBorders>
              <w:top w:val="single" w:sz="4" w:space="0" w:color="3E3672"/>
              <w:left w:val="single" w:sz="5" w:space="0" w:color="3E3672"/>
              <w:bottom w:val="single" w:sz="5" w:space="0" w:color="3E3672"/>
              <w:right w:val="single" w:sz="5" w:space="0" w:color="3E3672"/>
            </w:tcBorders>
          </w:tcPr>
          <w:p w:rsidR="009F7FA8" w:rsidRDefault="009F7FA8" w:rsidP="00522253">
            <w:pPr>
              <w:spacing w:after="26" w:line="259" w:lineRule="auto"/>
              <w:ind w:left="0" w:firstLine="0"/>
              <w:jc w:val="left"/>
            </w:pPr>
            <w:r>
              <w:rPr>
                <w:b/>
                <w:i/>
                <w:sz w:val="24"/>
              </w:rPr>
              <w:lastRenderedPageBreak/>
              <w:t>Bước 1: Chuyển giao nhiệm vụ học tập</w:t>
            </w:r>
          </w:p>
          <w:p w:rsidR="009F7FA8" w:rsidRDefault="009F7FA8" w:rsidP="009F7FA8">
            <w:pPr>
              <w:numPr>
                <w:ilvl w:val="0"/>
                <w:numId w:val="11"/>
              </w:numPr>
              <w:spacing w:after="57" w:line="233" w:lineRule="auto"/>
              <w:ind w:firstLine="0"/>
            </w:pPr>
            <w:r>
              <w:rPr>
                <w:sz w:val="24"/>
              </w:rPr>
              <w:t>GV sử dụng câu hỏi đặt vấn đề: Hãy dự đoán đột biến gene có lợi hay có hại đối với sinh vật và đối với con người?</w:t>
            </w:r>
          </w:p>
          <w:p w:rsidR="009F7FA8" w:rsidRDefault="009F7FA8" w:rsidP="009F7FA8">
            <w:pPr>
              <w:numPr>
                <w:ilvl w:val="0"/>
                <w:numId w:val="11"/>
              </w:numPr>
              <w:spacing w:after="57" w:line="233" w:lineRule="auto"/>
              <w:ind w:firstLine="0"/>
            </w:pPr>
            <w:r>
              <w:rPr>
                <w:sz w:val="24"/>
              </w:rPr>
              <w:t xml:space="preserve">Sau khi HS đưa ra các dự đoán (có thể đúng hoặc sai), GV giao nhiệm vụ học tập theo nhóm, mỗi nhóm khoảng 6 HS, yêu cầu HS nghiên cứu SGK, sơ đồ hoá kiến thức về vai trò và ý nghĩa của đột biến gene, các hình thức trình bày kiến thức có thể là sơ đồ tư duy, bảng, sơ đồ </w:t>
            </w:r>
            <w:proofErr w:type="gramStart"/>
            <w:r>
              <w:rPr>
                <w:sz w:val="24"/>
              </w:rPr>
              <w:t>khối,...</w:t>
            </w:r>
            <w:proofErr w:type="gramEnd"/>
            <w:r>
              <w:rPr>
                <w:sz w:val="24"/>
              </w:rPr>
              <w:t>. Kết quả được trình bày trên giấy A0.</w:t>
            </w:r>
          </w:p>
          <w:p w:rsidR="009F7FA8" w:rsidRDefault="009F7FA8" w:rsidP="009F7FA8">
            <w:pPr>
              <w:numPr>
                <w:ilvl w:val="0"/>
                <w:numId w:val="11"/>
              </w:numPr>
              <w:spacing w:after="26" w:line="259" w:lineRule="auto"/>
              <w:ind w:firstLine="0"/>
            </w:pPr>
            <w:r>
              <w:rPr>
                <w:sz w:val="24"/>
              </w:rPr>
              <w:t>HS tiếp nhận nhiệm vụ theo yêu cầu của GV.</w:t>
            </w:r>
          </w:p>
          <w:p w:rsidR="009F7FA8" w:rsidRDefault="009F7FA8" w:rsidP="00522253">
            <w:pPr>
              <w:spacing w:after="26" w:line="259" w:lineRule="auto"/>
              <w:ind w:left="0" w:firstLine="0"/>
              <w:jc w:val="left"/>
            </w:pPr>
            <w:r>
              <w:rPr>
                <w:b/>
                <w:i/>
                <w:sz w:val="24"/>
              </w:rPr>
              <w:t>Bước 2: Thực hiện nhiệm vụ học tập</w:t>
            </w:r>
          </w:p>
          <w:p w:rsidR="009F7FA8" w:rsidRDefault="009F7FA8" w:rsidP="009F7FA8">
            <w:pPr>
              <w:numPr>
                <w:ilvl w:val="0"/>
                <w:numId w:val="11"/>
              </w:numPr>
              <w:spacing w:after="57" w:line="233" w:lineRule="auto"/>
              <w:ind w:firstLine="0"/>
            </w:pPr>
            <w:r>
              <w:rPr>
                <w:sz w:val="24"/>
              </w:rPr>
              <w:t>HS suy nghĩ độc lập trả lời câu hỏi đặt vấn đề của GV.</w:t>
            </w:r>
          </w:p>
          <w:p w:rsidR="009F7FA8" w:rsidRDefault="009F7FA8" w:rsidP="009F7FA8">
            <w:pPr>
              <w:numPr>
                <w:ilvl w:val="0"/>
                <w:numId w:val="11"/>
              </w:numPr>
              <w:spacing w:after="57" w:line="233" w:lineRule="auto"/>
              <w:ind w:firstLine="0"/>
            </w:pPr>
            <w:r>
              <w:rPr>
                <w:sz w:val="24"/>
              </w:rPr>
              <w:t>HS nghiên cứu SGK độc lập, thảo luận nhóm, tổng hợp các ý chính để đưa vào sơ đồ tóm tắt kiến thức.</w:t>
            </w:r>
          </w:p>
          <w:p w:rsidR="009F7FA8" w:rsidRDefault="009F7FA8" w:rsidP="00522253">
            <w:pPr>
              <w:spacing w:after="26" w:line="259" w:lineRule="auto"/>
              <w:ind w:left="0" w:firstLine="0"/>
              <w:jc w:val="left"/>
            </w:pPr>
            <w:r>
              <w:rPr>
                <w:b/>
                <w:i/>
                <w:sz w:val="24"/>
              </w:rPr>
              <w:t>Bước 3: Báo cáo kết quả và thảo luận</w:t>
            </w:r>
          </w:p>
          <w:p w:rsidR="009F7FA8" w:rsidRDefault="009F7FA8" w:rsidP="009F7FA8">
            <w:pPr>
              <w:numPr>
                <w:ilvl w:val="0"/>
                <w:numId w:val="11"/>
              </w:numPr>
              <w:spacing w:after="57" w:line="233" w:lineRule="auto"/>
              <w:ind w:firstLine="0"/>
            </w:pPr>
            <w:r>
              <w:rPr>
                <w:sz w:val="24"/>
              </w:rPr>
              <w:t>Sau thời gian làm việc nhóm, các nhóm dán kết quả lên bảng.</w:t>
            </w:r>
          </w:p>
          <w:p w:rsidR="009F7FA8" w:rsidRDefault="009F7FA8" w:rsidP="009F7FA8">
            <w:pPr>
              <w:numPr>
                <w:ilvl w:val="0"/>
                <w:numId w:val="11"/>
              </w:numPr>
              <w:spacing w:after="0" w:line="259" w:lineRule="auto"/>
              <w:ind w:firstLine="0"/>
            </w:pPr>
            <w:r>
              <w:rPr>
                <w:sz w:val="24"/>
              </w:rPr>
              <w:t>GV mời đại diện của 1 hoặc 2 nhóm lên trình bày sản phẩm.</w:t>
            </w:r>
          </w:p>
        </w:tc>
        <w:tc>
          <w:tcPr>
            <w:tcW w:w="3509" w:type="dxa"/>
            <w:tcBorders>
              <w:top w:val="single" w:sz="4" w:space="0" w:color="3E3672"/>
              <w:left w:val="single" w:sz="5" w:space="0" w:color="3E3672"/>
              <w:bottom w:val="single" w:sz="5" w:space="0" w:color="3E3672"/>
              <w:right w:val="single" w:sz="5" w:space="0" w:color="3E3672"/>
            </w:tcBorders>
          </w:tcPr>
          <w:p w:rsidR="009F7FA8" w:rsidRDefault="009F7FA8" w:rsidP="00522253">
            <w:pPr>
              <w:spacing w:after="57" w:line="233" w:lineRule="auto"/>
              <w:ind w:left="0" w:firstLine="0"/>
            </w:pPr>
            <w:r>
              <w:rPr>
                <w:sz w:val="24"/>
              </w:rPr>
              <w:t>Sản phẩm của HS, HS ghi được vào vở:</w:t>
            </w:r>
          </w:p>
          <w:p w:rsidR="009F7FA8" w:rsidRDefault="009F7FA8" w:rsidP="00522253">
            <w:pPr>
              <w:spacing w:after="57" w:line="233" w:lineRule="auto"/>
              <w:ind w:left="0" w:firstLine="0"/>
              <w:jc w:val="left"/>
            </w:pPr>
            <w:r>
              <w:rPr>
                <w:b/>
                <w:sz w:val="24"/>
              </w:rPr>
              <w:t>II. Ý nghĩa và tác hại của đột biến gene</w:t>
            </w:r>
          </w:p>
          <w:p w:rsidR="009F7FA8" w:rsidRDefault="009F7FA8" w:rsidP="00522253">
            <w:pPr>
              <w:spacing w:after="47" w:line="241" w:lineRule="auto"/>
              <w:ind w:left="0" w:right="55" w:firstLine="0"/>
            </w:pPr>
            <w:r>
              <w:rPr>
                <w:sz w:val="24"/>
              </w:rPr>
              <w:t xml:space="preserve">Đột biến gene có thể có lợi, có thể có hại cho thể đột biến; một số đột biến gene không có lợi cũng không có hại cho thể đột biến (trung tính). Tính có lợi hoặc có hại phụ thuộc vào tổ hợp gene và điều kiện môi trường. </w:t>
            </w:r>
            <w:r>
              <w:rPr>
                <w:b/>
                <w:sz w:val="24"/>
              </w:rPr>
              <w:t xml:space="preserve">1. Ý nghĩa của đột biến gene </w:t>
            </w:r>
            <w:r>
              <w:rPr>
                <w:sz w:val="24"/>
              </w:rPr>
              <w:t>Đột biến gene tạo ra sự đa dạng sinh học. Trong thực tiễn, đột biến gene được ứng dụng trong tạo giống phục vụ nhu cầu của con người.</w:t>
            </w:r>
          </w:p>
          <w:p w:rsidR="009F7FA8" w:rsidRDefault="009F7FA8" w:rsidP="00522253">
            <w:pPr>
              <w:spacing w:after="0" w:line="259" w:lineRule="auto"/>
              <w:ind w:left="0" w:right="55" w:firstLine="0"/>
            </w:pPr>
            <w:r>
              <w:rPr>
                <w:b/>
                <w:sz w:val="24"/>
              </w:rPr>
              <w:t xml:space="preserve">2. Tác hại của đột biến gene </w:t>
            </w:r>
            <w:r>
              <w:rPr>
                <w:sz w:val="24"/>
              </w:rPr>
              <w:t>Đa số đột biến gene là lặn và có hại cho thể đột biến vì chúng phá vỡ sự hài hoà trong kiểu gene đã được duy trì qua lịch sử phát triển của loài. Ngoài ra, tính chất có lợi hay có hại</w:t>
            </w:r>
          </w:p>
        </w:tc>
      </w:tr>
      <w:tr w:rsidR="009F7FA8" w:rsidTr="00522253">
        <w:tblPrEx>
          <w:tblCellMar>
            <w:top w:w="41" w:type="dxa"/>
          </w:tblCellMar>
        </w:tblPrEx>
        <w:trPr>
          <w:trHeight w:val="2191"/>
        </w:trPr>
        <w:tc>
          <w:tcPr>
            <w:tcW w:w="4984" w:type="dxa"/>
            <w:tcBorders>
              <w:top w:val="single" w:sz="5" w:space="0" w:color="3E3672"/>
              <w:left w:val="single" w:sz="5" w:space="0" w:color="3E3672"/>
              <w:bottom w:val="single" w:sz="5" w:space="0" w:color="3E3672"/>
              <w:right w:val="single" w:sz="5" w:space="0" w:color="3E3672"/>
            </w:tcBorders>
          </w:tcPr>
          <w:p w:rsidR="009F7FA8" w:rsidRDefault="009F7FA8" w:rsidP="00522253">
            <w:pPr>
              <w:spacing w:after="26" w:line="259" w:lineRule="auto"/>
              <w:ind w:left="0" w:firstLine="0"/>
              <w:jc w:val="left"/>
            </w:pPr>
            <w:r>
              <w:rPr>
                <w:b/>
                <w:sz w:val="24"/>
              </w:rPr>
              <w:t>Bước 4</w:t>
            </w:r>
            <w:r>
              <w:rPr>
                <w:sz w:val="24"/>
              </w:rPr>
              <w:t xml:space="preserve">: </w:t>
            </w:r>
            <w:r>
              <w:rPr>
                <w:b/>
                <w:i/>
                <w:sz w:val="24"/>
              </w:rPr>
              <w:t>Đánh giá kết quả thực hiện nhiệm vụ</w:t>
            </w:r>
          </w:p>
          <w:p w:rsidR="009F7FA8" w:rsidRDefault="009F7FA8" w:rsidP="009F7FA8">
            <w:pPr>
              <w:numPr>
                <w:ilvl w:val="0"/>
                <w:numId w:val="12"/>
              </w:numPr>
              <w:spacing w:after="57" w:line="233" w:lineRule="auto"/>
              <w:ind w:firstLine="0"/>
            </w:pPr>
            <w:r>
              <w:rPr>
                <w:sz w:val="24"/>
              </w:rPr>
              <w:t xml:space="preserve">GV nhận xét, đánh giá sản phẩm của các nhóm vừa trình bày. </w:t>
            </w:r>
          </w:p>
          <w:p w:rsidR="009F7FA8" w:rsidRDefault="009F7FA8" w:rsidP="009F7FA8">
            <w:pPr>
              <w:numPr>
                <w:ilvl w:val="0"/>
                <w:numId w:val="12"/>
              </w:numPr>
              <w:spacing w:after="57" w:line="233" w:lineRule="auto"/>
              <w:ind w:firstLine="0"/>
            </w:pPr>
            <w:r>
              <w:rPr>
                <w:sz w:val="24"/>
              </w:rPr>
              <w:t>Dựa trên bài nhận xét của GV, các nhóm HS sẽ nhận xét, đánh giá chéo bài của nhóm bạn</w:t>
            </w:r>
          </w:p>
          <w:p w:rsidR="009F7FA8" w:rsidRDefault="009F7FA8" w:rsidP="009F7FA8">
            <w:pPr>
              <w:numPr>
                <w:ilvl w:val="0"/>
                <w:numId w:val="12"/>
              </w:numPr>
              <w:spacing w:after="0" w:line="259" w:lineRule="auto"/>
              <w:ind w:firstLine="0"/>
            </w:pPr>
            <w:r>
              <w:rPr>
                <w:sz w:val="24"/>
              </w:rPr>
              <w:t>GV chốt nội dung về vai trò và ý nghĩa của đột biến gene.</w:t>
            </w:r>
          </w:p>
        </w:tc>
        <w:tc>
          <w:tcPr>
            <w:tcW w:w="3509" w:type="dxa"/>
            <w:tcBorders>
              <w:top w:val="single" w:sz="5" w:space="0" w:color="3E3672"/>
              <w:left w:val="single" w:sz="5" w:space="0" w:color="3E3672"/>
              <w:bottom w:val="single" w:sz="5" w:space="0" w:color="3E3672"/>
              <w:right w:val="single" w:sz="5" w:space="0" w:color="3E3672"/>
            </w:tcBorders>
          </w:tcPr>
          <w:p w:rsidR="009F7FA8" w:rsidRDefault="009F7FA8" w:rsidP="00522253">
            <w:pPr>
              <w:spacing w:after="0" w:line="259" w:lineRule="auto"/>
              <w:ind w:left="0" w:right="55" w:firstLine="0"/>
            </w:pPr>
            <w:r>
              <w:rPr>
                <w:sz w:val="24"/>
              </w:rPr>
              <w:t>của đột biến gene còn phụ thuộc vào chức năng gene, các điều kiện môi trường bên trong và bên ngoài cơ thể.</w:t>
            </w:r>
          </w:p>
        </w:tc>
      </w:tr>
    </w:tbl>
    <w:p w:rsidR="009F7FA8" w:rsidRDefault="009F7FA8" w:rsidP="009F7FA8">
      <w:pPr>
        <w:numPr>
          <w:ilvl w:val="0"/>
          <w:numId w:val="3"/>
        </w:numPr>
        <w:spacing w:after="75" w:line="259" w:lineRule="auto"/>
        <w:ind w:hanging="254"/>
      </w:pPr>
      <w:r>
        <w:rPr>
          <w:rFonts w:ascii="Calibri" w:eastAsia="Calibri" w:hAnsi="Calibri" w:cs="Calibri"/>
          <w:b/>
          <w:color w:val="59A1CF"/>
        </w:rPr>
        <w:t>Hoạt động 3: Luyện tập</w:t>
      </w:r>
    </w:p>
    <w:p w:rsidR="009F7FA8" w:rsidRDefault="009F7FA8" w:rsidP="009F7FA8">
      <w:pPr>
        <w:numPr>
          <w:ilvl w:val="1"/>
          <w:numId w:val="5"/>
        </w:numPr>
        <w:spacing w:after="96" w:line="259" w:lineRule="auto"/>
        <w:ind w:hanging="263"/>
        <w:jc w:val="left"/>
      </w:pPr>
      <w:r>
        <w:rPr>
          <w:i/>
        </w:rPr>
        <w:t>Mục tiêu</w:t>
      </w:r>
    </w:p>
    <w:p w:rsidR="009F7FA8" w:rsidRDefault="009F7FA8" w:rsidP="009F7FA8">
      <w:pPr>
        <w:ind w:left="278"/>
      </w:pPr>
      <w:r>
        <w:t xml:space="preserve">Củng cố cho HS kiến thức về khái niệm đột biến gene, vai trò và ý nghĩa của đột biến gene. </w:t>
      </w:r>
    </w:p>
    <w:p w:rsidR="009F7FA8" w:rsidRDefault="009F7FA8" w:rsidP="009F7FA8">
      <w:pPr>
        <w:numPr>
          <w:ilvl w:val="1"/>
          <w:numId w:val="5"/>
        </w:numPr>
        <w:spacing w:after="0" w:line="259" w:lineRule="auto"/>
        <w:ind w:hanging="263"/>
        <w:jc w:val="left"/>
      </w:pPr>
      <w:r>
        <w:rPr>
          <w:i/>
        </w:rPr>
        <w:t>Tiến trình thực hiện</w:t>
      </w:r>
    </w:p>
    <w:tbl>
      <w:tblPr>
        <w:tblStyle w:val="TableGrid"/>
        <w:tblW w:w="8492" w:type="dxa"/>
        <w:tblInd w:w="289" w:type="dxa"/>
        <w:tblCellMar>
          <w:top w:w="40" w:type="dxa"/>
          <w:left w:w="113" w:type="dxa"/>
          <w:right w:w="58" w:type="dxa"/>
        </w:tblCellMar>
        <w:tblLook w:val="04A0" w:firstRow="1" w:lastRow="0" w:firstColumn="1" w:lastColumn="0" w:noHBand="0" w:noVBand="1"/>
      </w:tblPr>
      <w:tblGrid>
        <w:gridCol w:w="5392"/>
        <w:gridCol w:w="3100"/>
      </w:tblGrid>
      <w:tr w:rsidR="009F7FA8" w:rsidTr="00522253">
        <w:trPr>
          <w:trHeight w:val="401"/>
        </w:trPr>
        <w:tc>
          <w:tcPr>
            <w:tcW w:w="5392" w:type="dxa"/>
            <w:tcBorders>
              <w:top w:val="single" w:sz="4" w:space="0" w:color="3E3672"/>
              <w:left w:val="single" w:sz="5" w:space="0" w:color="3E3672"/>
              <w:bottom w:val="single" w:sz="4" w:space="0" w:color="3E3672"/>
              <w:right w:val="single" w:sz="5" w:space="0" w:color="3E3672"/>
            </w:tcBorders>
            <w:shd w:val="clear" w:color="auto" w:fill="C6BDD4"/>
          </w:tcPr>
          <w:p w:rsidR="009F7FA8" w:rsidRDefault="009F7FA8" w:rsidP="00522253">
            <w:pPr>
              <w:spacing w:after="0" w:line="259" w:lineRule="auto"/>
              <w:ind w:left="0" w:right="55" w:firstLine="0"/>
              <w:jc w:val="center"/>
            </w:pPr>
            <w:r>
              <w:rPr>
                <w:b/>
                <w:sz w:val="24"/>
              </w:rPr>
              <w:t>Hoạt động của giáo viên và học sinh</w:t>
            </w:r>
          </w:p>
        </w:tc>
        <w:tc>
          <w:tcPr>
            <w:tcW w:w="3100" w:type="dxa"/>
            <w:tcBorders>
              <w:top w:val="single" w:sz="4" w:space="0" w:color="3E3672"/>
              <w:left w:val="single" w:sz="5" w:space="0" w:color="3E3672"/>
              <w:bottom w:val="single" w:sz="4" w:space="0" w:color="3E3672"/>
              <w:right w:val="single" w:sz="5" w:space="0" w:color="3E3672"/>
            </w:tcBorders>
            <w:shd w:val="clear" w:color="auto" w:fill="C6BDD4"/>
          </w:tcPr>
          <w:p w:rsidR="009F7FA8" w:rsidRDefault="009F7FA8" w:rsidP="00522253">
            <w:pPr>
              <w:spacing w:after="0" w:line="259" w:lineRule="auto"/>
              <w:ind w:left="0" w:right="55" w:firstLine="0"/>
              <w:jc w:val="center"/>
            </w:pPr>
            <w:r>
              <w:rPr>
                <w:b/>
                <w:sz w:val="24"/>
              </w:rPr>
              <w:t>Sản phẩm</w:t>
            </w:r>
          </w:p>
        </w:tc>
      </w:tr>
      <w:tr w:rsidR="009F7FA8" w:rsidTr="00522253">
        <w:trPr>
          <w:trHeight w:val="4421"/>
        </w:trPr>
        <w:tc>
          <w:tcPr>
            <w:tcW w:w="5392" w:type="dxa"/>
            <w:tcBorders>
              <w:top w:val="single" w:sz="4" w:space="0" w:color="3E3672"/>
              <w:left w:val="single" w:sz="5" w:space="0" w:color="3E3672"/>
              <w:bottom w:val="single" w:sz="5" w:space="0" w:color="3E3672"/>
              <w:right w:val="single" w:sz="5" w:space="0" w:color="3E3672"/>
            </w:tcBorders>
          </w:tcPr>
          <w:p w:rsidR="009F7FA8" w:rsidRDefault="009F7FA8" w:rsidP="00522253">
            <w:pPr>
              <w:spacing w:after="26" w:line="259" w:lineRule="auto"/>
              <w:ind w:left="0" w:firstLine="0"/>
              <w:jc w:val="left"/>
            </w:pPr>
            <w:r>
              <w:rPr>
                <w:b/>
                <w:i/>
                <w:sz w:val="24"/>
              </w:rPr>
              <w:lastRenderedPageBreak/>
              <w:t>Bước 1: Chuyển giao nhiệm vụ học tập</w:t>
            </w:r>
          </w:p>
          <w:p w:rsidR="009F7FA8" w:rsidRDefault="009F7FA8" w:rsidP="009F7FA8">
            <w:pPr>
              <w:numPr>
                <w:ilvl w:val="0"/>
                <w:numId w:val="13"/>
              </w:numPr>
              <w:spacing w:after="57" w:line="233" w:lineRule="auto"/>
              <w:ind w:right="55" w:firstLine="0"/>
            </w:pPr>
            <w:r>
              <w:rPr>
                <w:sz w:val="24"/>
              </w:rPr>
              <w:t>GV yêu cầu HS suy nghĩ độc lập, dựa vào các kiến thức đã học để trả lời các câu hỏi trong phần câu hỏi và hoạt động ở mục II.</w:t>
            </w:r>
          </w:p>
          <w:p w:rsidR="009F7FA8" w:rsidRDefault="009F7FA8" w:rsidP="009F7FA8">
            <w:pPr>
              <w:numPr>
                <w:ilvl w:val="0"/>
                <w:numId w:val="13"/>
              </w:numPr>
              <w:spacing w:after="26" w:line="259" w:lineRule="auto"/>
              <w:ind w:right="55" w:firstLine="0"/>
            </w:pPr>
            <w:r>
              <w:rPr>
                <w:sz w:val="24"/>
              </w:rPr>
              <w:t>HS tiếp nhận nhiệm vụ theo yêu cầu của GV.</w:t>
            </w:r>
          </w:p>
          <w:p w:rsidR="009F7FA8" w:rsidRDefault="009F7FA8" w:rsidP="00522253">
            <w:pPr>
              <w:spacing w:after="26" w:line="259" w:lineRule="auto"/>
              <w:ind w:left="0" w:firstLine="0"/>
              <w:jc w:val="left"/>
            </w:pPr>
            <w:r>
              <w:rPr>
                <w:b/>
                <w:i/>
                <w:sz w:val="24"/>
              </w:rPr>
              <w:t>Bước 2: Thực hiện nhiệm vụ học tập</w:t>
            </w:r>
          </w:p>
          <w:p w:rsidR="009F7FA8" w:rsidRDefault="009F7FA8" w:rsidP="00522253">
            <w:pPr>
              <w:spacing w:after="26" w:line="259" w:lineRule="auto"/>
              <w:ind w:left="0" w:firstLine="0"/>
              <w:jc w:val="left"/>
            </w:pPr>
            <w:r>
              <w:rPr>
                <w:sz w:val="24"/>
              </w:rPr>
              <w:t>HS suy nghĩ độc lập, trả lời các câu hỏi trong SGK.</w:t>
            </w:r>
          </w:p>
          <w:p w:rsidR="009F7FA8" w:rsidRDefault="009F7FA8" w:rsidP="00522253">
            <w:pPr>
              <w:spacing w:after="26" w:line="259" w:lineRule="auto"/>
              <w:ind w:left="0" w:firstLine="0"/>
              <w:jc w:val="left"/>
            </w:pPr>
            <w:r>
              <w:rPr>
                <w:b/>
                <w:i/>
                <w:sz w:val="24"/>
              </w:rPr>
              <w:t>Bước 3: Báo cáo kết quả và thảo luận</w:t>
            </w:r>
          </w:p>
          <w:p w:rsidR="009F7FA8" w:rsidRDefault="009F7FA8" w:rsidP="00522253">
            <w:pPr>
              <w:spacing w:after="57" w:line="233" w:lineRule="auto"/>
              <w:ind w:left="0" w:firstLine="0"/>
            </w:pPr>
            <w:r>
              <w:rPr>
                <w:sz w:val="24"/>
              </w:rPr>
              <w:t>GV gọi các HS trả lời câu hỏi, mỗi HS sẽ trả lời một câu.</w:t>
            </w:r>
          </w:p>
          <w:p w:rsidR="009F7FA8" w:rsidRDefault="009F7FA8" w:rsidP="00522253">
            <w:pPr>
              <w:spacing w:after="26" w:line="259" w:lineRule="auto"/>
              <w:ind w:left="0" w:firstLine="0"/>
              <w:jc w:val="left"/>
            </w:pPr>
            <w:r>
              <w:rPr>
                <w:b/>
                <w:i/>
                <w:sz w:val="24"/>
              </w:rPr>
              <w:t>Bước 4: Đánh giá kết quả thực hiện nhiệm vụ</w:t>
            </w:r>
          </w:p>
          <w:p w:rsidR="009F7FA8" w:rsidRDefault="009F7FA8" w:rsidP="009F7FA8">
            <w:pPr>
              <w:numPr>
                <w:ilvl w:val="0"/>
                <w:numId w:val="13"/>
              </w:numPr>
              <w:spacing w:after="0" w:line="259" w:lineRule="auto"/>
              <w:ind w:right="55" w:firstLine="0"/>
            </w:pPr>
            <w:r>
              <w:rPr>
                <w:sz w:val="24"/>
              </w:rPr>
              <w:t>HS nhận xét, bổ sung câu trả lời của bạn (nếu cần). – GV nhận xét, đánh giá và khái quát kiến thức bài học.</w:t>
            </w:r>
          </w:p>
        </w:tc>
        <w:tc>
          <w:tcPr>
            <w:tcW w:w="3100" w:type="dxa"/>
            <w:tcBorders>
              <w:top w:val="single" w:sz="4" w:space="0" w:color="3E3672"/>
              <w:left w:val="single" w:sz="5" w:space="0" w:color="3E3672"/>
              <w:bottom w:val="single" w:sz="5" w:space="0" w:color="3E3672"/>
              <w:right w:val="single" w:sz="5" w:space="0" w:color="3E3672"/>
            </w:tcBorders>
          </w:tcPr>
          <w:p w:rsidR="009F7FA8" w:rsidRDefault="009F7FA8" w:rsidP="00522253">
            <w:pPr>
              <w:spacing w:after="26" w:line="259" w:lineRule="auto"/>
              <w:ind w:left="0" w:firstLine="0"/>
              <w:jc w:val="left"/>
            </w:pPr>
            <w:r>
              <w:rPr>
                <w:sz w:val="24"/>
              </w:rPr>
              <w:t>Các câu trả lời của HS.</w:t>
            </w:r>
          </w:p>
          <w:p w:rsidR="009F7FA8" w:rsidRDefault="009F7FA8" w:rsidP="009F7FA8">
            <w:pPr>
              <w:numPr>
                <w:ilvl w:val="0"/>
                <w:numId w:val="14"/>
              </w:numPr>
              <w:spacing w:after="48" w:line="216" w:lineRule="auto"/>
              <w:ind w:firstLine="0"/>
            </w:pPr>
            <w:r>
              <w:rPr>
                <w:sz w:val="24"/>
              </w:rPr>
              <w:t>Các kiểu gene quy định nhóm máu ở người: I</w:t>
            </w:r>
            <w:r>
              <w:rPr>
                <w:sz w:val="22"/>
                <w:vertAlign w:val="superscript"/>
              </w:rPr>
              <w:t>A</w:t>
            </w:r>
            <w:r>
              <w:rPr>
                <w:sz w:val="24"/>
              </w:rPr>
              <w:t>I</w:t>
            </w:r>
            <w:r>
              <w:rPr>
                <w:sz w:val="22"/>
                <w:vertAlign w:val="superscript"/>
              </w:rPr>
              <w:t>A</w:t>
            </w:r>
            <w:r>
              <w:rPr>
                <w:sz w:val="24"/>
              </w:rPr>
              <w:t>, I</w:t>
            </w:r>
            <w:r>
              <w:rPr>
                <w:sz w:val="22"/>
                <w:vertAlign w:val="superscript"/>
              </w:rPr>
              <w:t>A</w:t>
            </w:r>
            <w:r>
              <w:rPr>
                <w:sz w:val="24"/>
              </w:rPr>
              <w:t>I</w:t>
            </w:r>
            <w:r>
              <w:rPr>
                <w:sz w:val="22"/>
                <w:vertAlign w:val="superscript"/>
              </w:rPr>
              <w:t>B</w:t>
            </w:r>
            <w:r>
              <w:rPr>
                <w:sz w:val="24"/>
              </w:rPr>
              <w:t xml:space="preserve">, </w:t>
            </w:r>
          </w:p>
          <w:p w:rsidR="009F7FA8" w:rsidRDefault="009F7FA8" w:rsidP="00522253">
            <w:pPr>
              <w:spacing w:after="149" w:line="259" w:lineRule="auto"/>
              <w:ind w:left="0" w:firstLine="0"/>
              <w:jc w:val="left"/>
            </w:pPr>
            <w:r>
              <w:rPr>
                <w:sz w:val="24"/>
              </w:rPr>
              <w:t>I</w:t>
            </w:r>
            <w:r>
              <w:rPr>
                <w:sz w:val="14"/>
              </w:rPr>
              <w:t>A</w:t>
            </w:r>
            <w:r>
              <w:rPr>
                <w:sz w:val="24"/>
              </w:rPr>
              <w:t>I</w:t>
            </w:r>
            <w:r>
              <w:rPr>
                <w:sz w:val="14"/>
              </w:rPr>
              <w:t>O</w:t>
            </w:r>
            <w:r>
              <w:rPr>
                <w:sz w:val="24"/>
              </w:rPr>
              <w:t>, I</w:t>
            </w:r>
            <w:r>
              <w:rPr>
                <w:sz w:val="14"/>
              </w:rPr>
              <w:t>B</w:t>
            </w:r>
            <w:r>
              <w:rPr>
                <w:sz w:val="24"/>
              </w:rPr>
              <w:t>I</w:t>
            </w:r>
            <w:r>
              <w:rPr>
                <w:sz w:val="14"/>
              </w:rPr>
              <w:t>B</w:t>
            </w:r>
            <w:r>
              <w:rPr>
                <w:sz w:val="24"/>
              </w:rPr>
              <w:t>, I</w:t>
            </w:r>
            <w:r>
              <w:rPr>
                <w:sz w:val="14"/>
              </w:rPr>
              <w:t>B</w:t>
            </w:r>
            <w:r>
              <w:rPr>
                <w:sz w:val="24"/>
              </w:rPr>
              <w:t>I</w:t>
            </w:r>
            <w:r>
              <w:rPr>
                <w:sz w:val="14"/>
              </w:rPr>
              <w:t>O</w:t>
            </w:r>
            <w:r>
              <w:rPr>
                <w:sz w:val="24"/>
              </w:rPr>
              <w:t>, I</w:t>
            </w:r>
            <w:r>
              <w:rPr>
                <w:sz w:val="14"/>
              </w:rPr>
              <w:t>O</w:t>
            </w:r>
            <w:r>
              <w:rPr>
                <w:sz w:val="24"/>
              </w:rPr>
              <w:t>I</w:t>
            </w:r>
            <w:r>
              <w:rPr>
                <w:sz w:val="14"/>
              </w:rPr>
              <w:t>O</w:t>
            </w:r>
            <w:r>
              <w:rPr>
                <w:sz w:val="24"/>
              </w:rPr>
              <w:t>.</w:t>
            </w:r>
          </w:p>
          <w:p w:rsidR="009F7FA8" w:rsidRDefault="009F7FA8" w:rsidP="009F7FA8">
            <w:pPr>
              <w:numPr>
                <w:ilvl w:val="0"/>
                <w:numId w:val="14"/>
              </w:numPr>
              <w:spacing w:after="57" w:line="233" w:lineRule="auto"/>
              <w:ind w:firstLine="0"/>
            </w:pPr>
            <w:r>
              <w:rPr>
                <w:sz w:val="24"/>
              </w:rPr>
              <w:t xml:space="preserve">Đột biến gene vừa có lợi vừa có hại. </w:t>
            </w:r>
          </w:p>
          <w:p w:rsidR="009F7FA8" w:rsidRDefault="009F7FA8" w:rsidP="00522253">
            <w:pPr>
              <w:spacing w:after="57" w:line="233" w:lineRule="auto"/>
              <w:ind w:left="0" w:right="55" w:firstLine="0"/>
            </w:pPr>
            <w:r>
              <w:rPr>
                <w:sz w:val="24"/>
              </w:rPr>
              <w:t>Tính có lợi hoặc có hại của đột biến gene đã được trình bày trong nội dung 2.</w:t>
            </w:r>
          </w:p>
          <w:p w:rsidR="009F7FA8" w:rsidRDefault="009F7FA8" w:rsidP="009F7FA8">
            <w:pPr>
              <w:numPr>
                <w:ilvl w:val="0"/>
                <w:numId w:val="14"/>
              </w:numPr>
              <w:spacing w:after="57" w:line="233" w:lineRule="auto"/>
              <w:ind w:firstLine="0"/>
            </w:pPr>
            <w:r>
              <w:rPr>
                <w:sz w:val="24"/>
              </w:rPr>
              <w:t>Hình 41.1a, c – không có lợi với con người.</w:t>
            </w:r>
          </w:p>
          <w:p w:rsidR="009F7FA8" w:rsidRDefault="009F7FA8" w:rsidP="00522253">
            <w:pPr>
              <w:spacing w:after="0" w:line="259" w:lineRule="auto"/>
              <w:ind w:left="0" w:firstLine="0"/>
              <w:jc w:val="left"/>
            </w:pPr>
            <w:r>
              <w:rPr>
                <w:sz w:val="24"/>
              </w:rPr>
              <w:t xml:space="preserve">Hình 41.1b – có lợi với con người. </w:t>
            </w:r>
          </w:p>
        </w:tc>
      </w:tr>
    </w:tbl>
    <w:p w:rsidR="009F7FA8" w:rsidRDefault="009F7FA8" w:rsidP="009F7FA8">
      <w:pPr>
        <w:numPr>
          <w:ilvl w:val="0"/>
          <w:numId w:val="3"/>
        </w:numPr>
        <w:spacing w:after="75" w:line="259" w:lineRule="auto"/>
        <w:ind w:hanging="254"/>
      </w:pPr>
      <w:r>
        <w:rPr>
          <w:rFonts w:ascii="Calibri" w:eastAsia="Calibri" w:hAnsi="Calibri" w:cs="Calibri"/>
          <w:b/>
          <w:color w:val="59A1CF"/>
        </w:rPr>
        <w:t>Hoạt động 4: Vận dụng</w:t>
      </w:r>
    </w:p>
    <w:p w:rsidR="009F7FA8" w:rsidRDefault="009F7FA8" w:rsidP="009F7FA8">
      <w:pPr>
        <w:spacing w:after="96" w:line="259" w:lineRule="auto"/>
        <w:ind w:left="278"/>
        <w:jc w:val="left"/>
      </w:pPr>
      <w:r>
        <w:rPr>
          <w:i/>
        </w:rPr>
        <w:t>a) Mục tiêu</w:t>
      </w:r>
    </w:p>
    <w:p w:rsidR="009F7FA8" w:rsidRDefault="009F7FA8" w:rsidP="009F7FA8">
      <w:pPr>
        <w:spacing w:after="0"/>
        <w:ind w:left="278" w:right="2447"/>
      </w:pPr>
      <w:r>
        <w:t xml:space="preserve">HS liên hệ được kiến thức bài học để trả lời một số câu hỏi. </w:t>
      </w:r>
      <w:r>
        <w:rPr>
          <w:i/>
        </w:rPr>
        <w:t>b) Tiến trình thực hiện</w:t>
      </w:r>
    </w:p>
    <w:tbl>
      <w:tblPr>
        <w:tblStyle w:val="TableGrid"/>
        <w:tblW w:w="8492" w:type="dxa"/>
        <w:tblInd w:w="289" w:type="dxa"/>
        <w:tblCellMar>
          <w:top w:w="40" w:type="dxa"/>
          <w:left w:w="113" w:type="dxa"/>
          <w:right w:w="58" w:type="dxa"/>
        </w:tblCellMar>
        <w:tblLook w:val="04A0" w:firstRow="1" w:lastRow="0" w:firstColumn="1" w:lastColumn="0" w:noHBand="0" w:noVBand="1"/>
      </w:tblPr>
      <w:tblGrid>
        <w:gridCol w:w="5392"/>
        <w:gridCol w:w="3100"/>
      </w:tblGrid>
      <w:tr w:rsidR="009F7FA8" w:rsidTr="00522253">
        <w:trPr>
          <w:trHeight w:val="401"/>
        </w:trPr>
        <w:tc>
          <w:tcPr>
            <w:tcW w:w="5392" w:type="dxa"/>
            <w:tcBorders>
              <w:top w:val="single" w:sz="4" w:space="0" w:color="3E3672"/>
              <w:left w:val="single" w:sz="5" w:space="0" w:color="3E3672"/>
              <w:bottom w:val="single" w:sz="4" w:space="0" w:color="3E3672"/>
              <w:right w:val="single" w:sz="5" w:space="0" w:color="3E3672"/>
            </w:tcBorders>
            <w:shd w:val="clear" w:color="auto" w:fill="C6BDD4"/>
          </w:tcPr>
          <w:p w:rsidR="009F7FA8" w:rsidRDefault="009F7FA8" w:rsidP="00522253">
            <w:pPr>
              <w:spacing w:after="0" w:line="259" w:lineRule="auto"/>
              <w:ind w:left="0" w:right="55" w:firstLine="0"/>
              <w:jc w:val="center"/>
            </w:pPr>
            <w:r>
              <w:rPr>
                <w:b/>
                <w:sz w:val="24"/>
              </w:rPr>
              <w:t>Hoạt động của giáo viên và học sinh</w:t>
            </w:r>
          </w:p>
        </w:tc>
        <w:tc>
          <w:tcPr>
            <w:tcW w:w="3100" w:type="dxa"/>
            <w:tcBorders>
              <w:top w:val="single" w:sz="4" w:space="0" w:color="3E3672"/>
              <w:left w:val="single" w:sz="5" w:space="0" w:color="3E3672"/>
              <w:bottom w:val="single" w:sz="4" w:space="0" w:color="3E3672"/>
              <w:right w:val="single" w:sz="5" w:space="0" w:color="3E3672"/>
            </w:tcBorders>
            <w:shd w:val="clear" w:color="auto" w:fill="C6BDD4"/>
          </w:tcPr>
          <w:p w:rsidR="009F7FA8" w:rsidRDefault="009F7FA8" w:rsidP="00522253">
            <w:pPr>
              <w:spacing w:after="0" w:line="259" w:lineRule="auto"/>
              <w:ind w:left="0" w:right="55" w:firstLine="0"/>
              <w:jc w:val="center"/>
            </w:pPr>
            <w:r>
              <w:rPr>
                <w:b/>
                <w:sz w:val="24"/>
              </w:rPr>
              <w:t>Sản phẩm</w:t>
            </w:r>
          </w:p>
        </w:tc>
      </w:tr>
      <w:tr w:rsidR="009F7FA8" w:rsidTr="00522253">
        <w:trPr>
          <w:trHeight w:val="1268"/>
        </w:trPr>
        <w:tc>
          <w:tcPr>
            <w:tcW w:w="5392" w:type="dxa"/>
            <w:tcBorders>
              <w:top w:val="single" w:sz="4" w:space="0" w:color="3E3672"/>
              <w:left w:val="single" w:sz="5" w:space="0" w:color="3E3672"/>
              <w:bottom w:val="single" w:sz="5" w:space="0" w:color="3E3672"/>
              <w:right w:val="single" w:sz="5" w:space="0" w:color="3E3672"/>
            </w:tcBorders>
          </w:tcPr>
          <w:p w:rsidR="009F7FA8" w:rsidRDefault="009F7FA8" w:rsidP="00522253">
            <w:pPr>
              <w:spacing w:after="26" w:line="259" w:lineRule="auto"/>
              <w:ind w:left="0" w:firstLine="0"/>
              <w:jc w:val="left"/>
            </w:pPr>
            <w:r>
              <w:rPr>
                <w:b/>
                <w:i/>
                <w:sz w:val="24"/>
              </w:rPr>
              <w:t>Bước 1: Chuyển giao nhiệm vụ học tập</w:t>
            </w:r>
          </w:p>
          <w:p w:rsidR="009F7FA8" w:rsidRDefault="009F7FA8" w:rsidP="00522253">
            <w:pPr>
              <w:spacing w:after="0" w:line="259" w:lineRule="auto"/>
              <w:ind w:left="0" w:right="54" w:firstLine="0"/>
            </w:pPr>
            <w:r>
              <w:rPr>
                <w:sz w:val="24"/>
              </w:rPr>
              <w:t>– GV trình chiếu các câu hỏi vận dụng cuối bài, tổ chức cho HS trả lời nhanh từng câu hỏi. Một số câu hỏi gợi ý như sau:</w:t>
            </w:r>
          </w:p>
        </w:tc>
        <w:tc>
          <w:tcPr>
            <w:tcW w:w="3100" w:type="dxa"/>
            <w:tcBorders>
              <w:top w:val="single" w:sz="4" w:space="0" w:color="3E3672"/>
              <w:left w:val="single" w:sz="5" w:space="0" w:color="3E3672"/>
              <w:bottom w:val="single" w:sz="5" w:space="0" w:color="3E3672"/>
              <w:right w:val="single" w:sz="5" w:space="0" w:color="3E3672"/>
            </w:tcBorders>
          </w:tcPr>
          <w:p w:rsidR="009F7FA8" w:rsidRDefault="009F7FA8" w:rsidP="00522253">
            <w:pPr>
              <w:spacing w:after="160" w:line="259" w:lineRule="auto"/>
              <w:ind w:left="0" w:firstLine="0"/>
              <w:jc w:val="left"/>
            </w:pPr>
          </w:p>
        </w:tc>
      </w:tr>
    </w:tbl>
    <w:p w:rsidR="009F7FA8" w:rsidRDefault="009F7FA8" w:rsidP="009F7FA8">
      <w:pPr>
        <w:spacing w:after="0" w:line="259" w:lineRule="auto"/>
        <w:ind w:left="-1423" w:right="1443" w:firstLine="0"/>
        <w:jc w:val="left"/>
      </w:pPr>
    </w:p>
    <w:tbl>
      <w:tblPr>
        <w:tblStyle w:val="TableGrid"/>
        <w:tblW w:w="8492" w:type="dxa"/>
        <w:tblInd w:w="0" w:type="dxa"/>
        <w:tblCellMar>
          <w:top w:w="50" w:type="dxa"/>
          <w:left w:w="113" w:type="dxa"/>
          <w:right w:w="58" w:type="dxa"/>
        </w:tblCellMar>
        <w:tblLook w:val="04A0" w:firstRow="1" w:lastRow="0" w:firstColumn="1" w:lastColumn="0" w:noHBand="0" w:noVBand="1"/>
      </w:tblPr>
      <w:tblGrid>
        <w:gridCol w:w="5392"/>
        <w:gridCol w:w="3100"/>
      </w:tblGrid>
      <w:tr w:rsidR="009F7FA8" w:rsidTr="00522253">
        <w:trPr>
          <w:trHeight w:val="12432"/>
        </w:trPr>
        <w:tc>
          <w:tcPr>
            <w:tcW w:w="5392" w:type="dxa"/>
            <w:tcBorders>
              <w:top w:val="single" w:sz="5" w:space="0" w:color="3E3672"/>
              <w:left w:val="single" w:sz="5" w:space="0" w:color="3E3672"/>
              <w:bottom w:val="single" w:sz="5" w:space="0" w:color="3E3672"/>
              <w:right w:val="single" w:sz="5" w:space="0" w:color="3E3672"/>
            </w:tcBorders>
          </w:tcPr>
          <w:p w:rsidR="009F7FA8" w:rsidRDefault="009F7FA8" w:rsidP="00522253">
            <w:pPr>
              <w:spacing w:after="26" w:line="259" w:lineRule="auto"/>
              <w:ind w:left="0" w:firstLine="0"/>
              <w:jc w:val="left"/>
            </w:pPr>
            <w:r>
              <w:rPr>
                <w:b/>
                <w:sz w:val="24"/>
              </w:rPr>
              <w:lastRenderedPageBreak/>
              <w:t>1.</w:t>
            </w:r>
            <w:r>
              <w:rPr>
                <w:sz w:val="24"/>
              </w:rPr>
              <w:t xml:space="preserve"> Phát biểu nào sau đây đúng khi nói về đột biến gene?</w:t>
            </w:r>
          </w:p>
          <w:p w:rsidR="009F7FA8" w:rsidRDefault="009F7FA8" w:rsidP="009F7FA8">
            <w:pPr>
              <w:numPr>
                <w:ilvl w:val="0"/>
                <w:numId w:val="15"/>
              </w:numPr>
              <w:spacing w:after="57" w:line="233" w:lineRule="auto"/>
              <w:ind w:firstLine="0"/>
              <w:jc w:val="left"/>
            </w:pPr>
            <w:r>
              <w:rPr>
                <w:sz w:val="24"/>
              </w:rPr>
              <w:t>Đột biến gene là những biến đổi trong cấu trúc của gene chỉ liên quan đến một cặp nucleotide.</w:t>
            </w:r>
          </w:p>
          <w:p w:rsidR="009F7FA8" w:rsidRDefault="009F7FA8" w:rsidP="009F7FA8">
            <w:pPr>
              <w:numPr>
                <w:ilvl w:val="0"/>
                <w:numId w:val="15"/>
              </w:numPr>
              <w:spacing w:after="57" w:line="233" w:lineRule="auto"/>
              <w:ind w:firstLine="0"/>
              <w:jc w:val="left"/>
            </w:pPr>
            <w:r>
              <w:rPr>
                <w:sz w:val="24"/>
              </w:rPr>
              <w:t>Đột biến gene là những biến đổi trong cấu trúc của gene chỉ liên quan đến một hoặc một số cặp nucleotide.</w:t>
            </w:r>
          </w:p>
          <w:p w:rsidR="009F7FA8" w:rsidRDefault="009F7FA8" w:rsidP="009F7FA8">
            <w:pPr>
              <w:numPr>
                <w:ilvl w:val="0"/>
                <w:numId w:val="15"/>
              </w:numPr>
              <w:spacing w:after="57" w:line="233" w:lineRule="auto"/>
              <w:ind w:firstLine="0"/>
              <w:jc w:val="left"/>
            </w:pPr>
            <w:r>
              <w:rPr>
                <w:sz w:val="24"/>
              </w:rPr>
              <w:t>Đột biến gene làm mất hoặc thêm một đoạn gene trong NST.</w:t>
            </w:r>
          </w:p>
          <w:p w:rsidR="009F7FA8" w:rsidRDefault="009F7FA8" w:rsidP="009F7FA8">
            <w:pPr>
              <w:numPr>
                <w:ilvl w:val="0"/>
                <w:numId w:val="15"/>
              </w:numPr>
              <w:spacing w:after="34" w:line="259" w:lineRule="auto"/>
              <w:ind w:firstLine="0"/>
              <w:jc w:val="left"/>
            </w:pPr>
            <w:r>
              <w:rPr>
                <w:sz w:val="24"/>
              </w:rPr>
              <w:t>Đột biến gene làm thay đổi vị trí gene trên NST.</w:t>
            </w:r>
          </w:p>
          <w:p w:rsidR="009F7FA8" w:rsidRDefault="009F7FA8" w:rsidP="00522253">
            <w:pPr>
              <w:spacing w:after="43" w:line="245" w:lineRule="auto"/>
              <w:ind w:left="0" w:right="55" w:firstLine="0"/>
            </w:pPr>
            <w:r>
              <w:rPr>
                <w:b/>
                <w:sz w:val="24"/>
              </w:rPr>
              <w:t>2.</w:t>
            </w:r>
            <w:r>
              <w:rPr>
                <w:sz w:val="24"/>
              </w:rPr>
              <w:t xml:space="preserve"> Một quần thể sinh vật có allele A bị đột biến thành allele a, allele B bị đột biến thành allele b. Biết các cặp gene tác động riêng rẽ và allele trội là trội hoàn toàn. Các kiểu gene nào sau đây là của thể đột biến? A. aaBb và Aabb.          B. AABB và AABb.</w:t>
            </w:r>
          </w:p>
          <w:p w:rsidR="009F7FA8" w:rsidRDefault="009F7FA8" w:rsidP="00522253">
            <w:pPr>
              <w:spacing w:after="34" w:line="259" w:lineRule="auto"/>
              <w:ind w:left="0" w:firstLine="0"/>
              <w:jc w:val="left"/>
            </w:pPr>
            <w:r>
              <w:rPr>
                <w:sz w:val="24"/>
              </w:rPr>
              <w:t>C. AABb và AaBb.        D. AaBb và AABb.</w:t>
            </w:r>
          </w:p>
          <w:p w:rsidR="009F7FA8" w:rsidRDefault="009F7FA8" w:rsidP="00522253">
            <w:pPr>
              <w:spacing w:after="28" w:line="257" w:lineRule="auto"/>
              <w:ind w:left="0" w:right="55" w:firstLine="0"/>
            </w:pPr>
            <w:r>
              <w:rPr>
                <w:b/>
                <w:sz w:val="24"/>
              </w:rPr>
              <w:t>3.</w:t>
            </w:r>
            <w:r>
              <w:rPr>
                <w:sz w:val="24"/>
              </w:rPr>
              <w:t xml:space="preserve"> Tại sao đột biến gene có tần số thấp nhưng lại thường xuyên xuất hiện trong quần thể giao phối? A. Vì vốn gene trong quần thể rất lớn.</w:t>
            </w:r>
          </w:p>
          <w:p w:rsidR="009F7FA8" w:rsidRDefault="009F7FA8" w:rsidP="009F7FA8">
            <w:pPr>
              <w:numPr>
                <w:ilvl w:val="0"/>
                <w:numId w:val="16"/>
              </w:numPr>
              <w:spacing w:after="26" w:line="259" w:lineRule="auto"/>
              <w:ind w:firstLine="0"/>
              <w:jc w:val="left"/>
            </w:pPr>
            <w:r>
              <w:rPr>
                <w:sz w:val="24"/>
              </w:rPr>
              <w:t>Vì gene có cấu trúc kém bền vững.</w:t>
            </w:r>
          </w:p>
          <w:p w:rsidR="009F7FA8" w:rsidRDefault="009F7FA8" w:rsidP="009F7FA8">
            <w:pPr>
              <w:numPr>
                <w:ilvl w:val="0"/>
                <w:numId w:val="16"/>
              </w:numPr>
              <w:spacing w:after="26" w:line="259" w:lineRule="auto"/>
              <w:ind w:firstLine="0"/>
              <w:jc w:val="left"/>
            </w:pPr>
            <w:r>
              <w:rPr>
                <w:sz w:val="24"/>
              </w:rPr>
              <w:t>Vì tác nhân gây đột biến rất nhiều.</w:t>
            </w:r>
          </w:p>
          <w:p w:rsidR="009F7FA8" w:rsidRDefault="009F7FA8" w:rsidP="009F7FA8">
            <w:pPr>
              <w:numPr>
                <w:ilvl w:val="0"/>
                <w:numId w:val="16"/>
              </w:numPr>
              <w:spacing w:after="65" w:line="233" w:lineRule="auto"/>
              <w:ind w:firstLine="0"/>
              <w:jc w:val="left"/>
            </w:pPr>
            <w:r>
              <w:rPr>
                <w:sz w:val="24"/>
              </w:rPr>
              <w:t>Vì mỗi quá trình truyền đạt thông tin di truyền đều xảy ra sai sót.</w:t>
            </w:r>
          </w:p>
          <w:p w:rsidR="009F7FA8" w:rsidRDefault="009F7FA8" w:rsidP="00522253">
            <w:pPr>
              <w:spacing w:after="57" w:line="233" w:lineRule="auto"/>
              <w:ind w:left="0" w:right="55" w:firstLine="0"/>
            </w:pPr>
            <w:r>
              <w:rPr>
                <w:b/>
                <w:sz w:val="24"/>
              </w:rPr>
              <w:t>4.</w:t>
            </w:r>
            <w:r>
              <w:rPr>
                <w:sz w:val="24"/>
              </w:rPr>
              <w:t xml:space="preserve"> Một gene ban đầu có 2 400 cặp nucleotide, sau quá trình gene trên tái bản, gene con tạo ra có 2 400 cặp nucleotide nhưng số liên kết hydrogen của gene tạo thành ít hơn gene ban đầu 1. Dạng đột biến nào đã xảy ra?</w:t>
            </w:r>
          </w:p>
          <w:p w:rsidR="009F7FA8" w:rsidRDefault="009F7FA8" w:rsidP="009F7FA8">
            <w:pPr>
              <w:numPr>
                <w:ilvl w:val="0"/>
                <w:numId w:val="17"/>
              </w:numPr>
              <w:spacing w:after="26" w:line="259" w:lineRule="auto"/>
              <w:ind w:hanging="276"/>
              <w:jc w:val="left"/>
            </w:pPr>
            <w:r>
              <w:rPr>
                <w:sz w:val="24"/>
              </w:rPr>
              <w:t>Mất một cặp nucleotide.</w:t>
            </w:r>
          </w:p>
          <w:p w:rsidR="009F7FA8" w:rsidRDefault="009F7FA8" w:rsidP="009F7FA8">
            <w:pPr>
              <w:numPr>
                <w:ilvl w:val="0"/>
                <w:numId w:val="17"/>
              </w:numPr>
              <w:spacing w:after="26" w:line="259" w:lineRule="auto"/>
              <w:ind w:hanging="276"/>
              <w:jc w:val="left"/>
            </w:pPr>
            <w:r>
              <w:rPr>
                <w:sz w:val="24"/>
              </w:rPr>
              <w:t>Thêm một cặp nucleotide.</w:t>
            </w:r>
          </w:p>
          <w:p w:rsidR="009F7FA8" w:rsidRDefault="009F7FA8" w:rsidP="009F7FA8">
            <w:pPr>
              <w:numPr>
                <w:ilvl w:val="0"/>
                <w:numId w:val="17"/>
              </w:numPr>
              <w:spacing w:after="26" w:line="259" w:lineRule="auto"/>
              <w:ind w:hanging="276"/>
              <w:jc w:val="left"/>
            </w:pPr>
            <w:r>
              <w:rPr>
                <w:sz w:val="24"/>
              </w:rPr>
              <w:t>Thay thế một cặp nucleotide cùng loại.</w:t>
            </w:r>
          </w:p>
          <w:p w:rsidR="009F7FA8" w:rsidRDefault="009F7FA8" w:rsidP="009F7FA8">
            <w:pPr>
              <w:numPr>
                <w:ilvl w:val="0"/>
                <w:numId w:val="17"/>
              </w:numPr>
              <w:spacing w:after="26" w:line="259" w:lineRule="auto"/>
              <w:ind w:hanging="276"/>
              <w:jc w:val="left"/>
            </w:pPr>
            <w:r>
              <w:rPr>
                <w:sz w:val="24"/>
              </w:rPr>
              <w:t>Thay thế một cặp nucleotide khác loại.</w:t>
            </w:r>
          </w:p>
          <w:p w:rsidR="009F7FA8" w:rsidRDefault="009F7FA8" w:rsidP="009F7FA8">
            <w:pPr>
              <w:numPr>
                <w:ilvl w:val="0"/>
                <w:numId w:val="18"/>
              </w:numPr>
              <w:spacing w:after="0" w:line="282" w:lineRule="auto"/>
              <w:ind w:firstLine="0"/>
              <w:jc w:val="left"/>
            </w:pPr>
            <w:r>
              <w:rPr>
                <w:sz w:val="24"/>
              </w:rPr>
              <w:t xml:space="preserve">HS tiếp nhận nhiệm vụ theo yêu cầu của GV. </w:t>
            </w:r>
            <w:r>
              <w:rPr>
                <w:b/>
                <w:i/>
                <w:sz w:val="24"/>
              </w:rPr>
              <w:t xml:space="preserve">Bước 2: Thực hiện nhiệm vụ học tập </w:t>
            </w:r>
            <w:r>
              <w:rPr>
                <w:sz w:val="24"/>
              </w:rPr>
              <w:t>HS trả lời lần lượt các câu hỏi của GV.</w:t>
            </w:r>
          </w:p>
          <w:p w:rsidR="009F7FA8" w:rsidRDefault="009F7FA8" w:rsidP="00522253">
            <w:pPr>
              <w:spacing w:after="26" w:line="259" w:lineRule="auto"/>
              <w:ind w:left="0" w:firstLine="0"/>
              <w:jc w:val="left"/>
            </w:pPr>
            <w:r>
              <w:rPr>
                <w:b/>
                <w:i/>
                <w:sz w:val="24"/>
              </w:rPr>
              <w:t>Bước 3: Báo cáo kết quả và thảo luận</w:t>
            </w:r>
          </w:p>
          <w:p w:rsidR="009F7FA8" w:rsidRDefault="009F7FA8" w:rsidP="00522253">
            <w:pPr>
              <w:spacing w:after="57" w:line="233" w:lineRule="auto"/>
              <w:ind w:left="0" w:firstLine="0"/>
            </w:pPr>
            <w:r>
              <w:rPr>
                <w:sz w:val="24"/>
              </w:rPr>
              <w:t>GV mời mỗi HS trả lời một câu hỏi, ai giơ tay nhanh nhất sẽ giành quyền trả lời.</w:t>
            </w:r>
          </w:p>
          <w:p w:rsidR="009F7FA8" w:rsidRDefault="009F7FA8" w:rsidP="00522253">
            <w:pPr>
              <w:spacing w:after="26" w:line="259" w:lineRule="auto"/>
              <w:ind w:left="0" w:firstLine="0"/>
              <w:jc w:val="left"/>
            </w:pPr>
            <w:r>
              <w:rPr>
                <w:b/>
                <w:i/>
                <w:sz w:val="24"/>
              </w:rPr>
              <w:t>Bước 4: Đánh giá kết quả thực hiện nhiệm vụ</w:t>
            </w:r>
          </w:p>
          <w:p w:rsidR="009F7FA8" w:rsidRDefault="009F7FA8" w:rsidP="009F7FA8">
            <w:pPr>
              <w:numPr>
                <w:ilvl w:val="0"/>
                <w:numId w:val="18"/>
              </w:numPr>
              <w:spacing w:after="26" w:line="259" w:lineRule="auto"/>
              <w:ind w:firstLine="0"/>
              <w:jc w:val="left"/>
            </w:pPr>
            <w:r>
              <w:rPr>
                <w:sz w:val="24"/>
              </w:rPr>
              <w:t>HS nhận xét, bổ sung, đánh giá.</w:t>
            </w:r>
          </w:p>
          <w:p w:rsidR="009F7FA8" w:rsidRDefault="009F7FA8" w:rsidP="009F7FA8">
            <w:pPr>
              <w:numPr>
                <w:ilvl w:val="0"/>
                <w:numId w:val="18"/>
              </w:numPr>
              <w:spacing w:after="0" w:line="259" w:lineRule="auto"/>
              <w:ind w:firstLine="0"/>
              <w:jc w:val="left"/>
            </w:pPr>
            <w:r>
              <w:rPr>
                <w:sz w:val="24"/>
              </w:rPr>
              <w:t>GV nhận xét, đánh giá và kết thúc bài học.</w:t>
            </w:r>
          </w:p>
        </w:tc>
        <w:tc>
          <w:tcPr>
            <w:tcW w:w="3100" w:type="dxa"/>
            <w:tcBorders>
              <w:top w:val="single" w:sz="5" w:space="0" w:color="3E3672"/>
              <w:left w:val="single" w:sz="5" w:space="0" w:color="3E3672"/>
              <w:bottom w:val="single" w:sz="5" w:space="0" w:color="3E3672"/>
              <w:right w:val="single" w:sz="5" w:space="0" w:color="3E3672"/>
            </w:tcBorders>
          </w:tcPr>
          <w:p w:rsidR="009F7FA8" w:rsidRDefault="009F7FA8" w:rsidP="009F7FA8">
            <w:pPr>
              <w:numPr>
                <w:ilvl w:val="0"/>
                <w:numId w:val="19"/>
              </w:numPr>
              <w:spacing w:after="26" w:line="259" w:lineRule="auto"/>
              <w:ind w:hanging="170"/>
              <w:jc w:val="left"/>
            </w:pPr>
            <w:r>
              <w:rPr>
                <w:sz w:val="24"/>
              </w:rPr>
              <w:t>– B.</w:t>
            </w:r>
          </w:p>
          <w:p w:rsidR="009F7FA8" w:rsidRDefault="009F7FA8" w:rsidP="009F7FA8">
            <w:pPr>
              <w:numPr>
                <w:ilvl w:val="0"/>
                <w:numId w:val="19"/>
              </w:numPr>
              <w:spacing w:after="26" w:line="259" w:lineRule="auto"/>
              <w:ind w:hanging="170"/>
              <w:jc w:val="left"/>
            </w:pPr>
            <w:r>
              <w:rPr>
                <w:sz w:val="24"/>
              </w:rPr>
              <w:t>– A.</w:t>
            </w:r>
          </w:p>
          <w:p w:rsidR="009F7FA8" w:rsidRDefault="009F7FA8" w:rsidP="009F7FA8">
            <w:pPr>
              <w:numPr>
                <w:ilvl w:val="0"/>
                <w:numId w:val="19"/>
              </w:numPr>
              <w:spacing w:after="26" w:line="259" w:lineRule="auto"/>
              <w:ind w:hanging="170"/>
              <w:jc w:val="left"/>
            </w:pPr>
            <w:r>
              <w:rPr>
                <w:sz w:val="24"/>
              </w:rPr>
              <w:t xml:space="preserve">– A. </w:t>
            </w:r>
          </w:p>
          <w:p w:rsidR="009F7FA8" w:rsidRDefault="009F7FA8" w:rsidP="009F7FA8">
            <w:pPr>
              <w:numPr>
                <w:ilvl w:val="0"/>
                <w:numId w:val="19"/>
              </w:numPr>
              <w:spacing w:after="0" w:line="259" w:lineRule="auto"/>
              <w:ind w:hanging="170"/>
              <w:jc w:val="left"/>
            </w:pPr>
            <w:r>
              <w:rPr>
                <w:sz w:val="24"/>
              </w:rPr>
              <w:t>– D.</w:t>
            </w:r>
          </w:p>
        </w:tc>
      </w:tr>
    </w:tbl>
    <w:p w:rsidR="00F24461" w:rsidRDefault="00F24461"/>
    <w:sectPr w:rsidR="00F244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01B02"/>
    <w:multiLevelType w:val="hybridMultilevel"/>
    <w:tmpl w:val="8A20816A"/>
    <w:lvl w:ilvl="0" w:tplc="42BA5232">
      <w:start w:val="1"/>
      <w:numFmt w:val="upperLetter"/>
      <w:lvlText w:val="%1."/>
      <w:lvlJc w:val="left"/>
      <w:pPr>
        <w:ind w:left="276"/>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D0144F3E">
      <w:start w:val="1"/>
      <w:numFmt w:val="lowerLetter"/>
      <w:lvlText w:val="%2"/>
      <w:lvlJc w:val="left"/>
      <w:pPr>
        <w:ind w:left="11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77C43712">
      <w:start w:val="1"/>
      <w:numFmt w:val="lowerRoman"/>
      <w:lvlText w:val="%3"/>
      <w:lvlJc w:val="left"/>
      <w:pPr>
        <w:ind w:left="19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2A36C230">
      <w:start w:val="1"/>
      <w:numFmt w:val="decimal"/>
      <w:lvlText w:val="%4"/>
      <w:lvlJc w:val="left"/>
      <w:pPr>
        <w:ind w:left="26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32FEBB3A">
      <w:start w:val="1"/>
      <w:numFmt w:val="lowerLetter"/>
      <w:lvlText w:val="%5"/>
      <w:lvlJc w:val="left"/>
      <w:pPr>
        <w:ind w:left="335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1F30FDB4">
      <w:start w:val="1"/>
      <w:numFmt w:val="lowerRoman"/>
      <w:lvlText w:val="%6"/>
      <w:lvlJc w:val="left"/>
      <w:pPr>
        <w:ind w:left="407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9272B744">
      <w:start w:val="1"/>
      <w:numFmt w:val="decimal"/>
      <w:lvlText w:val="%7"/>
      <w:lvlJc w:val="left"/>
      <w:pPr>
        <w:ind w:left="47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4B7663D8">
      <w:start w:val="1"/>
      <w:numFmt w:val="lowerLetter"/>
      <w:lvlText w:val="%8"/>
      <w:lvlJc w:val="left"/>
      <w:pPr>
        <w:ind w:left="55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C0843F40">
      <w:start w:val="1"/>
      <w:numFmt w:val="lowerRoman"/>
      <w:lvlText w:val="%9"/>
      <w:lvlJc w:val="left"/>
      <w:pPr>
        <w:ind w:left="62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 w15:restartNumberingAfterBreak="0">
    <w:nsid w:val="0A2029ED"/>
    <w:multiLevelType w:val="hybridMultilevel"/>
    <w:tmpl w:val="6D0002E8"/>
    <w:lvl w:ilvl="0" w:tplc="008C5D08">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934AE44A">
      <w:start w:val="1"/>
      <w:numFmt w:val="bullet"/>
      <w:lvlText w:val="o"/>
      <w:lvlJc w:val="left"/>
      <w:pPr>
        <w:ind w:left="11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AA68DFC4">
      <w:start w:val="1"/>
      <w:numFmt w:val="bullet"/>
      <w:lvlText w:val="▪"/>
      <w:lvlJc w:val="left"/>
      <w:pPr>
        <w:ind w:left="19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E60C136A">
      <w:start w:val="1"/>
      <w:numFmt w:val="bullet"/>
      <w:lvlText w:val="•"/>
      <w:lvlJc w:val="left"/>
      <w:pPr>
        <w:ind w:left="26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45AADFD4">
      <w:start w:val="1"/>
      <w:numFmt w:val="bullet"/>
      <w:lvlText w:val="o"/>
      <w:lvlJc w:val="left"/>
      <w:pPr>
        <w:ind w:left="335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44667166">
      <w:start w:val="1"/>
      <w:numFmt w:val="bullet"/>
      <w:lvlText w:val="▪"/>
      <w:lvlJc w:val="left"/>
      <w:pPr>
        <w:ind w:left="407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D1E4B0D8">
      <w:start w:val="1"/>
      <w:numFmt w:val="bullet"/>
      <w:lvlText w:val="•"/>
      <w:lvlJc w:val="left"/>
      <w:pPr>
        <w:ind w:left="47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D3782646">
      <w:start w:val="1"/>
      <w:numFmt w:val="bullet"/>
      <w:lvlText w:val="o"/>
      <w:lvlJc w:val="left"/>
      <w:pPr>
        <w:ind w:left="55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B49E9A5C">
      <w:start w:val="1"/>
      <w:numFmt w:val="bullet"/>
      <w:lvlText w:val="▪"/>
      <w:lvlJc w:val="left"/>
      <w:pPr>
        <w:ind w:left="62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 w15:restartNumberingAfterBreak="0">
    <w:nsid w:val="1110591C"/>
    <w:multiLevelType w:val="hybridMultilevel"/>
    <w:tmpl w:val="7BD2B388"/>
    <w:lvl w:ilvl="0" w:tplc="208E5FE4">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23A4C186">
      <w:start w:val="1"/>
      <w:numFmt w:val="bullet"/>
      <w:lvlText w:val="o"/>
      <w:lvlJc w:val="left"/>
      <w:pPr>
        <w:ind w:left="11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B75AA59A">
      <w:start w:val="1"/>
      <w:numFmt w:val="bullet"/>
      <w:lvlText w:val="▪"/>
      <w:lvlJc w:val="left"/>
      <w:pPr>
        <w:ind w:left="19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76EA8ED0">
      <w:start w:val="1"/>
      <w:numFmt w:val="bullet"/>
      <w:lvlText w:val="•"/>
      <w:lvlJc w:val="left"/>
      <w:pPr>
        <w:ind w:left="26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35A43130">
      <w:start w:val="1"/>
      <w:numFmt w:val="bullet"/>
      <w:lvlText w:val="o"/>
      <w:lvlJc w:val="left"/>
      <w:pPr>
        <w:ind w:left="335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85244200">
      <w:start w:val="1"/>
      <w:numFmt w:val="bullet"/>
      <w:lvlText w:val="▪"/>
      <w:lvlJc w:val="left"/>
      <w:pPr>
        <w:ind w:left="407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7A048C4E">
      <w:start w:val="1"/>
      <w:numFmt w:val="bullet"/>
      <w:lvlText w:val="•"/>
      <w:lvlJc w:val="left"/>
      <w:pPr>
        <w:ind w:left="47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F7BA5054">
      <w:start w:val="1"/>
      <w:numFmt w:val="bullet"/>
      <w:lvlText w:val="o"/>
      <w:lvlJc w:val="left"/>
      <w:pPr>
        <w:ind w:left="55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0ACEF51E">
      <w:start w:val="1"/>
      <w:numFmt w:val="bullet"/>
      <w:lvlText w:val="▪"/>
      <w:lvlJc w:val="left"/>
      <w:pPr>
        <w:ind w:left="62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3" w15:restartNumberingAfterBreak="0">
    <w:nsid w:val="1C8F45E4"/>
    <w:multiLevelType w:val="hybridMultilevel"/>
    <w:tmpl w:val="0E0C2184"/>
    <w:lvl w:ilvl="0" w:tplc="22B4CFDC">
      <w:start w:val="2"/>
      <w:numFmt w:val="upperLetter"/>
      <w:lvlText w:val="%1."/>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C8DC51B2">
      <w:start w:val="1"/>
      <w:numFmt w:val="lowerLetter"/>
      <w:lvlText w:val="%2"/>
      <w:lvlJc w:val="left"/>
      <w:pPr>
        <w:ind w:left="11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A6384B30">
      <w:start w:val="1"/>
      <w:numFmt w:val="lowerRoman"/>
      <w:lvlText w:val="%3"/>
      <w:lvlJc w:val="left"/>
      <w:pPr>
        <w:ind w:left="19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E22C4B2A">
      <w:start w:val="1"/>
      <w:numFmt w:val="decimal"/>
      <w:lvlText w:val="%4"/>
      <w:lvlJc w:val="left"/>
      <w:pPr>
        <w:ind w:left="26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02781FC2">
      <w:start w:val="1"/>
      <w:numFmt w:val="lowerLetter"/>
      <w:lvlText w:val="%5"/>
      <w:lvlJc w:val="left"/>
      <w:pPr>
        <w:ind w:left="335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B7407FC8">
      <w:start w:val="1"/>
      <w:numFmt w:val="lowerRoman"/>
      <w:lvlText w:val="%6"/>
      <w:lvlJc w:val="left"/>
      <w:pPr>
        <w:ind w:left="407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B9162D28">
      <w:start w:val="1"/>
      <w:numFmt w:val="decimal"/>
      <w:lvlText w:val="%7"/>
      <w:lvlJc w:val="left"/>
      <w:pPr>
        <w:ind w:left="47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B93240D8">
      <w:start w:val="1"/>
      <w:numFmt w:val="lowerLetter"/>
      <w:lvlText w:val="%8"/>
      <w:lvlJc w:val="left"/>
      <w:pPr>
        <w:ind w:left="55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172652D6">
      <w:start w:val="1"/>
      <w:numFmt w:val="lowerRoman"/>
      <w:lvlText w:val="%9"/>
      <w:lvlJc w:val="left"/>
      <w:pPr>
        <w:ind w:left="62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4" w15:restartNumberingAfterBreak="0">
    <w:nsid w:val="25380B64"/>
    <w:multiLevelType w:val="hybridMultilevel"/>
    <w:tmpl w:val="6F2C5BC8"/>
    <w:lvl w:ilvl="0" w:tplc="9C3639CC">
      <w:start w:val="1"/>
      <w:numFmt w:val="decimal"/>
      <w:lvlText w:val="%1."/>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9162E2E6">
      <w:start w:val="1"/>
      <w:numFmt w:val="lowerLetter"/>
      <w:lvlText w:val="%2"/>
      <w:lvlJc w:val="left"/>
      <w:pPr>
        <w:ind w:left="11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341EEBEC">
      <w:start w:val="1"/>
      <w:numFmt w:val="lowerRoman"/>
      <w:lvlText w:val="%3"/>
      <w:lvlJc w:val="left"/>
      <w:pPr>
        <w:ind w:left="19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6FD6EE32">
      <w:start w:val="1"/>
      <w:numFmt w:val="decimal"/>
      <w:lvlText w:val="%4"/>
      <w:lvlJc w:val="left"/>
      <w:pPr>
        <w:ind w:left="26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989ACDBE">
      <w:start w:val="1"/>
      <w:numFmt w:val="lowerLetter"/>
      <w:lvlText w:val="%5"/>
      <w:lvlJc w:val="left"/>
      <w:pPr>
        <w:ind w:left="335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65C830DC">
      <w:start w:val="1"/>
      <w:numFmt w:val="lowerRoman"/>
      <w:lvlText w:val="%6"/>
      <w:lvlJc w:val="left"/>
      <w:pPr>
        <w:ind w:left="407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DFDEE356">
      <w:start w:val="1"/>
      <w:numFmt w:val="decimal"/>
      <w:lvlText w:val="%7"/>
      <w:lvlJc w:val="left"/>
      <w:pPr>
        <w:ind w:left="47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DE22540C">
      <w:start w:val="1"/>
      <w:numFmt w:val="lowerLetter"/>
      <w:lvlText w:val="%8"/>
      <w:lvlJc w:val="left"/>
      <w:pPr>
        <w:ind w:left="55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BE404C84">
      <w:start w:val="1"/>
      <w:numFmt w:val="lowerRoman"/>
      <w:lvlText w:val="%9"/>
      <w:lvlJc w:val="left"/>
      <w:pPr>
        <w:ind w:left="62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5" w15:restartNumberingAfterBreak="0">
    <w:nsid w:val="2A071C4D"/>
    <w:multiLevelType w:val="hybridMultilevel"/>
    <w:tmpl w:val="BC1AB4C2"/>
    <w:lvl w:ilvl="0" w:tplc="F4089C5C">
      <w:start w:val="1"/>
      <w:numFmt w:val="upperLetter"/>
      <w:lvlText w:val="%1."/>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199A836A">
      <w:start w:val="1"/>
      <w:numFmt w:val="lowerLetter"/>
      <w:lvlText w:val="%2"/>
      <w:lvlJc w:val="left"/>
      <w:pPr>
        <w:ind w:left="11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FDE85406">
      <w:start w:val="1"/>
      <w:numFmt w:val="lowerRoman"/>
      <w:lvlText w:val="%3"/>
      <w:lvlJc w:val="left"/>
      <w:pPr>
        <w:ind w:left="19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BF42E7BE">
      <w:start w:val="1"/>
      <w:numFmt w:val="decimal"/>
      <w:lvlText w:val="%4"/>
      <w:lvlJc w:val="left"/>
      <w:pPr>
        <w:ind w:left="26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18165808">
      <w:start w:val="1"/>
      <w:numFmt w:val="lowerLetter"/>
      <w:lvlText w:val="%5"/>
      <w:lvlJc w:val="left"/>
      <w:pPr>
        <w:ind w:left="335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84D8D88C">
      <w:start w:val="1"/>
      <w:numFmt w:val="lowerRoman"/>
      <w:lvlText w:val="%6"/>
      <w:lvlJc w:val="left"/>
      <w:pPr>
        <w:ind w:left="407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1FBA9FCA">
      <w:start w:val="1"/>
      <w:numFmt w:val="decimal"/>
      <w:lvlText w:val="%7"/>
      <w:lvlJc w:val="left"/>
      <w:pPr>
        <w:ind w:left="47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8FA09A4C">
      <w:start w:val="1"/>
      <w:numFmt w:val="lowerLetter"/>
      <w:lvlText w:val="%8"/>
      <w:lvlJc w:val="left"/>
      <w:pPr>
        <w:ind w:left="55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CE98439A">
      <w:start w:val="1"/>
      <w:numFmt w:val="lowerRoman"/>
      <w:lvlText w:val="%9"/>
      <w:lvlJc w:val="left"/>
      <w:pPr>
        <w:ind w:left="62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6" w15:restartNumberingAfterBreak="0">
    <w:nsid w:val="3137539E"/>
    <w:multiLevelType w:val="hybridMultilevel"/>
    <w:tmpl w:val="48CAEF76"/>
    <w:lvl w:ilvl="0" w:tplc="05B2D520">
      <w:start w:val="1"/>
      <w:numFmt w:val="decimal"/>
      <w:lvlText w:val="%1"/>
      <w:lvlJc w:val="left"/>
      <w:pPr>
        <w:ind w:left="360"/>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1" w:tplc="AA7866B0">
      <w:start w:val="1"/>
      <w:numFmt w:val="lowerLetter"/>
      <w:lvlRestart w:val="0"/>
      <w:lvlText w:val="%2)"/>
      <w:lvlJc w:val="left"/>
      <w:pPr>
        <w:ind w:left="531"/>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2" w:tplc="C4B6EFB8">
      <w:start w:val="1"/>
      <w:numFmt w:val="lowerRoman"/>
      <w:lvlText w:val="%3"/>
      <w:lvlJc w:val="left"/>
      <w:pPr>
        <w:ind w:left="13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3" w:tplc="EE2CB702">
      <w:start w:val="1"/>
      <w:numFmt w:val="decimal"/>
      <w:lvlText w:val="%4"/>
      <w:lvlJc w:val="left"/>
      <w:pPr>
        <w:ind w:left="208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4" w:tplc="7E7E0A30">
      <w:start w:val="1"/>
      <w:numFmt w:val="lowerLetter"/>
      <w:lvlText w:val="%5"/>
      <w:lvlJc w:val="left"/>
      <w:pPr>
        <w:ind w:left="280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5" w:tplc="525AA37E">
      <w:start w:val="1"/>
      <w:numFmt w:val="lowerRoman"/>
      <w:lvlText w:val="%6"/>
      <w:lvlJc w:val="left"/>
      <w:pPr>
        <w:ind w:left="352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6" w:tplc="98FA4236">
      <w:start w:val="1"/>
      <w:numFmt w:val="decimal"/>
      <w:lvlText w:val="%7"/>
      <w:lvlJc w:val="left"/>
      <w:pPr>
        <w:ind w:left="424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7" w:tplc="7D50F614">
      <w:start w:val="1"/>
      <w:numFmt w:val="lowerLetter"/>
      <w:lvlText w:val="%8"/>
      <w:lvlJc w:val="left"/>
      <w:pPr>
        <w:ind w:left="49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8" w:tplc="F432D16E">
      <w:start w:val="1"/>
      <w:numFmt w:val="lowerRoman"/>
      <w:lvlText w:val="%9"/>
      <w:lvlJc w:val="left"/>
      <w:pPr>
        <w:ind w:left="568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abstractNum>
  <w:abstractNum w:abstractNumId="7" w15:restartNumberingAfterBreak="0">
    <w:nsid w:val="341B2AEF"/>
    <w:multiLevelType w:val="hybridMultilevel"/>
    <w:tmpl w:val="BCE04F58"/>
    <w:lvl w:ilvl="0" w:tplc="57C4888C">
      <w:start w:val="1"/>
      <w:numFmt w:val="bullet"/>
      <w:lvlText w:val="•"/>
      <w:lvlJc w:val="left"/>
      <w:pPr>
        <w:ind w:left="36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03A04E9C">
      <w:start w:val="1"/>
      <w:numFmt w:val="bullet"/>
      <w:lvlRestart w:val="0"/>
      <w:lvlText w:val="–"/>
      <w:lvlJc w:val="left"/>
      <w:pPr>
        <w:ind w:left="455"/>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3DEA9450">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9B4E3F4">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BCACA57A">
      <w:start w:val="1"/>
      <w:numFmt w:val="bullet"/>
      <w:lvlText w:val="o"/>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D16EDE40">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F628E4BA">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4D8425B8">
      <w:start w:val="1"/>
      <w:numFmt w:val="bullet"/>
      <w:lvlText w:val="o"/>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7AA20B60">
      <w:start w:val="1"/>
      <w:numFmt w:val="bullet"/>
      <w:lvlText w:val="▪"/>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34FE38F0"/>
    <w:multiLevelType w:val="hybridMultilevel"/>
    <w:tmpl w:val="0256E100"/>
    <w:lvl w:ilvl="0" w:tplc="63587D86">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0498ABA6">
      <w:start w:val="1"/>
      <w:numFmt w:val="bullet"/>
      <w:lvlText w:val="o"/>
      <w:lvlJc w:val="left"/>
      <w:pPr>
        <w:ind w:left="11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8098D4CE">
      <w:start w:val="1"/>
      <w:numFmt w:val="bullet"/>
      <w:lvlText w:val="▪"/>
      <w:lvlJc w:val="left"/>
      <w:pPr>
        <w:ind w:left="19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5C803236">
      <w:start w:val="1"/>
      <w:numFmt w:val="bullet"/>
      <w:lvlText w:val="•"/>
      <w:lvlJc w:val="left"/>
      <w:pPr>
        <w:ind w:left="26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C52A582E">
      <w:start w:val="1"/>
      <w:numFmt w:val="bullet"/>
      <w:lvlText w:val="o"/>
      <w:lvlJc w:val="left"/>
      <w:pPr>
        <w:ind w:left="335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5F92E9FE">
      <w:start w:val="1"/>
      <w:numFmt w:val="bullet"/>
      <w:lvlText w:val="▪"/>
      <w:lvlJc w:val="left"/>
      <w:pPr>
        <w:ind w:left="407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57BC429A">
      <w:start w:val="1"/>
      <w:numFmt w:val="bullet"/>
      <w:lvlText w:val="•"/>
      <w:lvlJc w:val="left"/>
      <w:pPr>
        <w:ind w:left="47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7DAE0E5C">
      <w:start w:val="1"/>
      <w:numFmt w:val="bullet"/>
      <w:lvlText w:val="o"/>
      <w:lvlJc w:val="left"/>
      <w:pPr>
        <w:ind w:left="55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28AE1E6A">
      <w:start w:val="1"/>
      <w:numFmt w:val="bullet"/>
      <w:lvlText w:val="▪"/>
      <w:lvlJc w:val="left"/>
      <w:pPr>
        <w:ind w:left="62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9" w15:restartNumberingAfterBreak="0">
    <w:nsid w:val="355949DD"/>
    <w:multiLevelType w:val="hybridMultilevel"/>
    <w:tmpl w:val="EC96D706"/>
    <w:lvl w:ilvl="0" w:tplc="94285B90">
      <w:start w:val="1"/>
      <w:numFmt w:val="decimal"/>
      <w:lvlText w:val="%1."/>
      <w:lvlJc w:val="left"/>
      <w:pPr>
        <w:ind w:left="254"/>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1" w:tplc="39B68AD0">
      <w:start w:val="1"/>
      <w:numFmt w:val="lowerLetter"/>
      <w:lvlText w:val="%2"/>
      <w:lvlJc w:val="left"/>
      <w:pPr>
        <w:ind w:left="1080"/>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2" w:tplc="B2005B50">
      <w:start w:val="1"/>
      <w:numFmt w:val="lowerRoman"/>
      <w:lvlText w:val="%3"/>
      <w:lvlJc w:val="left"/>
      <w:pPr>
        <w:ind w:left="1800"/>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3" w:tplc="A8CC270C">
      <w:start w:val="1"/>
      <w:numFmt w:val="decimal"/>
      <w:lvlText w:val="%4"/>
      <w:lvlJc w:val="left"/>
      <w:pPr>
        <w:ind w:left="2520"/>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4" w:tplc="4AEA6396">
      <w:start w:val="1"/>
      <w:numFmt w:val="lowerLetter"/>
      <w:lvlText w:val="%5"/>
      <w:lvlJc w:val="left"/>
      <w:pPr>
        <w:ind w:left="3240"/>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5" w:tplc="015A3798">
      <w:start w:val="1"/>
      <w:numFmt w:val="lowerRoman"/>
      <w:lvlText w:val="%6"/>
      <w:lvlJc w:val="left"/>
      <w:pPr>
        <w:ind w:left="3960"/>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6" w:tplc="15A8292A">
      <w:start w:val="1"/>
      <w:numFmt w:val="decimal"/>
      <w:lvlText w:val="%7"/>
      <w:lvlJc w:val="left"/>
      <w:pPr>
        <w:ind w:left="4680"/>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7" w:tplc="B9C4306E">
      <w:start w:val="1"/>
      <w:numFmt w:val="lowerLetter"/>
      <w:lvlText w:val="%8"/>
      <w:lvlJc w:val="left"/>
      <w:pPr>
        <w:ind w:left="5400"/>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8" w:tplc="5DAACF14">
      <w:start w:val="1"/>
      <w:numFmt w:val="lowerRoman"/>
      <w:lvlText w:val="%9"/>
      <w:lvlJc w:val="left"/>
      <w:pPr>
        <w:ind w:left="6120"/>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abstractNum>
  <w:abstractNum w:abstractNumId="10" w15:restartNumberingAfterBreak="0">
    <w:nsid w:val="40165ED3"/>
    <w:multiLevelType w:val="hybridMultilevel"/>
    <w:tmpl w:val="FE6280B4"/>
    <w:lvl w:ilvl="0" w:tplc="E56038F4">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65D4EF4C">
      <w:start w:val="1"/>
      <w:numFmt w:val="bullet"/>
      <w:lvlText w:val="o"/>
      <w:lvlJc w:val="left"/>
      <w:pPr>
        <w:ind w:left="11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F480967A">
      <w:start w:val="1"/>
      <w:numFmt w:val="bullet"/>
      <w:lvlText w:val="▪"/>
      <w:lvlJc w:val="left"/>
      <w:pPr>
        <w:ind w:left="19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5468B44A">
      <w:start w:val="1"/>
      <w:numFmt w:val="bullet"/>
      <w:lvlText w:val="•"/>
      <w:lvlJc w:val="left"/>
      <w:pPr>
        <w:ind w:left="26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1FD464AA">
      <w:start w:val="1"/>
      <w:numFmt w:val="bullet"/>
      <w:lvlText w:val="o"/>
      <w:lvlJc w:val="left"/>
      <w:pPr>
        <w:ind w:left="335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69706836">
      <w:start w:val="1"/>
      <w:numFmt w:val="bullet"/>
      <w:lvlText w:val="▪"/>
      <w:lvlJc w:val="left"/>
      <w:pPr>
        <w:ind w:left="407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36E69668">
      <w:start w:val="1"/>
      <w:numFmt w:val="bullet"/>
      <w:lvlText w:val="•"/>
      <w:lvlJc w:val="left"/>
      <w:pPr>
        <w:ind w:left="47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A080F512">
      <w:start w:val="1"/>
      <w:numFmt w:val="bullet"/>
      <w:lvlText w:val="o"/>
      <w:lvlJc w:val="left"/>
      <w:pPr>
        <w:ind w:left="55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4770129C">
      <w:start w:val="1"/>
      <w:numFmt w:val="bullet"/>
      <w:lvlText w:val="▪"/>
      <w:lvlJc w:val="left"/>
      <w:pPr>
        <w:ind w:left="62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1" w15:restartNumberingAfterBreak="0">
    <w:nsid w:val="430F5231"/>
    <w:multiLevelType w:val="hybridMultilevel"/>
    <w:tmpl w:val="AF70123A"/>
    <w:lvl w:ilvl="0" w:tplc="9D7E7764">
      <w:start w:val="1"/>
      <w:numFmt w:val="bullet"/>
      <w:lvlText w:val="–"/>
      <w:lvlJc w:val="left"/>
      <w:pPr>
        <w:ind w:left="455"/>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C1709C5A">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9F786BEA">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5756FC98">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0EE24E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F6F6EF3E">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B278231E">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794CB62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822433EA">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2" w15:restartNumberingAfterBreak="0">
    <w:nsid w:val="43AD1844"/>
    <w:multiLevelType w:val="hybridMultilevel"/>
    <w:tmpl w:val="42F88500"/>
    <w:lvl w:ilvl="0" w:tplc="D1DC774A">
      <w:start w:val="1"/>
      <w:numFmt w:val="decimal"/>
      <w:lvlText w:val="%1"/>
      <w:lvlJc w:val="left"/>
      <w:pPr>
        <w:ind w:left="360"/>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1" w:tplc="DD5E0386">
      <w:start w:val="1"/>
      <w:numFmt w:val="lowerLetter"/>
      <w:lvlRestart w:val="0"/>
      <w:lvlText w:val="%2)"/>
      <w:lvlJc w:val="left"/>
      <w:pPr>
        <w:ind w:left="531"/>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2" w:tplc="69CAC788">
      <w:start w:val="1"/>
      <w:numFmt w:val="lowerRoman"/>
      <w:lvlText w:val="%3"/>
      <w:lvlJc w:val="left"/>
      <w:pPr>
        <w:ind w:left="13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3" w:tplc="5C6C22B2">
      <w:start w:val="1"/>
      <w:numFmt w:val="decimal"/>
      <w:lvlText w:val="%4"/>
      <w:lvlJc w:val="left"/>
      <w:pPr>
        <w:ind w:left="208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4" w:tplc="89889F4C">
      <w:start w:val="1"/>
      <w:numFmt w:val="lowerLetter"/>
      <w:lvlText w:val="%5"/>
      <w:lvlJc w:val="left"/>
      <w:pPr>
        <w:ind w:left="280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5" w:tplc="D7DCC096">
      <w:start w:val="1"/>
      <w:numFmt w:val="lowerRoman"/>
      <w:lvlText w:val="%6"/>
      <w:lvlJc w:val="left"/>
      <w:pPr>
        <w:ind w:left="352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6" w:tplc="B83EC1A4">
      <w:start w:val="1"/>
      <w:numFmt w:val="decimal"/>
      <w:lvlText w:val="%7"/>
      <w:lvlJc w:val="left"/>
      <w:pPr>
        <w:ind w:left="424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7" w:tplc="650E51F6">
      <w:start w:val="1"/>
      <w:numFmt w:val="lowerLetter"/>
      <w:lvlText w:val="%8"/>
      <w:lvlJc w:val="left"/>
      <w:pPr>
        <w:ind w:left="49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8" w:tplc="9940AA42">
      <w:start w:val="1"/>
      <w:numFmt w:val="lowerRoman"/>
      <w:lvlText w:val="%9"/>
      <w:lvlJc w:val="left"/>
      <w:pPr>
        <w:ind w:left="568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abstractNum>
  <w:abstractNum w:abstractNumId="13" w15:restartNumberingAfterBreak="0">
    <w:nsid w:val="4BD44E92"/>
    <w:multiLevelType w:val="hybridMultilevel"/>
    <w:tmpl w:val="1B9443F6"/>
    <w:lvl w:ilvl="0" w:tplc="BE3A438C">
      <w:start w:val="1"/>
      <w:numFmt w:val="decimal"/>
      <w:lvlText w:val="%1."/>
      <w:lvlJc w:val="left"/>
      <w:pPr>
        <w:ind w:left="254"/>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1" w:tplc="9CFAB1F8">
      <w:start w:val="1"/>
      <w:numFmt w:val="bullet"/>
      <w:lvlText w:val="–"/>
      <w:lvlJc w:val="left"/>
      <w:pPr>
        <w:ind w:left="455"/>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1B12E750">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9C26D770">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622A79CE">
      <w:start w:val="1"/>
      <w:numFmt w:val="bullet"/>
      <w:lvlText w:val="o"/>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6942AB54">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599C384A">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C9B0059A">
      <w:start w:val="1"/>
      <w:numFmt w:val="bullet"/>
      <w:lvlText w:val="o"/>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23D878BE">
      <w:start w:val="1"/>
      <w:numFmt w:val="bullet"/>
      <w:lvlText w:val="▪"/>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4" w15:restartNumberingAfterBreak="0">
    <w:nsid w:val="4C274888"/>
    <w:multiLevelType w:val="hybridMultilevel"/>
    <w:tmpl w:val="A7BA1AF0"/>
    <w:lvl w:ilvl="0" w:tplc="EE28F2A4">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48E85C7C">
      <w:start w:val="1"/>
      <w:numFmt w:val="bullet"/>
      <w:lvlText w:val="o"/>
      <w:lvlJc w:val="left"/>
      <w:pPr>
        <w:ind w:left="11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62D84D76">
      <w:start w:val="1"/>
      <w:numFmt w:val="bullet"/>
      <w:lvlText w:val="▪"/>
      <w:lvlJc w:val="left"/>
      <w:pPr>
        <w:ind w:left="19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2E9A49F6">
      <w:start w:val="1"/>
      <w:numFmt w:val="bullet"/>
      <w:lvlText w:val="•"/>
      <w:lvlJc w:val="left"/>
      <w:pPr>
        <w:ind w:left="26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B196431A">
      <w:start w:val="1"/>
      <w:numFmt w:val="bullet"/>
      <w:lvlText w:val="o"/>
      <w:lvlJc w:val="left"/>
      <w:pPr>
        <w:ind w:left="335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C6E0F1BA">
      <w:start w:val="1"/>
      <w:numFmt w:val="bullet"/>
      <w:lvlText w:val="▪"/>
      <w:lvlJc w:val="left"/>
      <w:pPr>
        <w:ind w:left="407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2814F5D0">
      <w:start w:val="1"/>
      <w:numFmt w:val="bullet"/>
      <w:lvlText w:val="•"/>
      <w:lvlJc w:val="left"/>
      <w:pPr>
        <w:ind w:left="47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F250953C">
      <w:start w:val="1"/>
      <w:numFmt w:val="bullet"/>
      <w:lvlText w:val="o"/>
      <w:lvlJc w:val="left"/>
      <w:pPr>
        <w:ind w:left="55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AE00A874">
      <w:start w:val="1"/>
      <w:numFmt w:val="bullet"/>
      <w:lvlText w:val="▪"/>
      <w:lvlJc w:val="left"/>
      <w:pPr>
        <w:ind w:left="62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5" w15:restartNumberingAfterBreak="0">
    <w:nsid w:val="5D304199"/>
    <w:multiLevelType w:val="hybridMultilevel"/>
    <w:tmpl w:val="B528325E"/>
    <w:lvl w:ilvl="0" w:tplc="87FAE424">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CBFAD6B0">
      <w:start w:val="1"/>
      <w:numFmt w:val="bullet"/>
      <w:lvlText w:val="o"/>
      <w:lvlJc w:val="left"/>
      <w:pPr>
        <w:ind w:left="11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C45ED73C">
      <w:start w:val="1"/>
      <w:numFmt w:val="bullet"/>
      <w:lvlText w:val="▪"/>
      <w:lvlJc w:val="left"/>
      <w:pPr>
        <w:ind w:left="19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BBE830A2">
      <w:start w:val="1"/>
      <w:numFmt w:val="bullet"/>
      <w:lvlText w:val="•"/>
      <w:lvlJc w:val="left"/>
      <w:pPr>
        <w:ind w:left="26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2C16AD4C">
      <w:start w:val="1"/>
      <w:numFmt w:val="bullet"/>
      <w:lvlText w:val="o"/>
      <w:lvlJc w:val="left"/>
      <w:pPr>
        <w:ind w:left="335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B85ACAA8">
      <w:start w:val="1"/>
      <w:numFmt w:val="bullet"/>
      <w:lvlText w:val="▪"/>
      <w:lvlJc w:val="left"/>
      <w:pPr>
        <w:ind w:left="407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3A6EF8DE">
      <w:start w:val="1"/>
      <w:numFmt w:val="bullet"/>
      <w:lvlText w:val="•"/>
      <w:lvlJc w:val="left"/>
      <w:pPr>
        <w:ind w:left="47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28D281EC">
      <w:start w:val="1"/>
      <w:numFmt w:val="bullet"/>
      <w:lvlText w:val="o"/>
      <w:lvlJc w:val="left"/>
      <w:pPr>
        <w:ind w:left="55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A24A79A6">
      <w:start w:val="1"/>
      <w:numFmt w:val="bullet"/>
      <w:lvlText w:val="▪"/>
      <w:lvlJc w:val="left"/>
      <w:pPr>
        <w:ind w:left="62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6" w15:restartNumberingAfterBreak="0">
    <w:nsid w:val="637F525B"/>
    <w:multiLevelType w:val="hybridMultilevel"/>
    <w:tmpl w:val="6DBA08A2"/>
    <w:lvl w:ilvl="0" w:tplc="8D50D52C">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72E2DCEA">
      <w:start w:val="1"/>
      <w:numFmt w:val="bullet"/>
      <w:lvlText w:val="o"/>
      <w:lvlJc w:val="left"/>
      <w:pPr>
        <w:ind w:left="11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8CDA2514">
      <w:start w:val="1"/>
      <w:numFmt w:val="bullet"/>
      <w:lvlText w:val="▪"/>
      <w:lvlJc w:val="left"/>
      <w:pPr>
        <w:ind w:left="19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C4B61498">
      <w:start w:val="1"/>
      <w:numFmt w:val="bullet"/>
      <w:lvlText w:val="•"/>
      <w:lvlJc w:val="left"/>
      <w:pPr>
        <w:ind w:left="26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7818B6D2">
      <w:start w:val="1"/>
      <w:numFmt w:val="bullet"/>
      <w:lvlText w:val="o"/>
      <w:lvlJc w:val="left"/>
      <w:pPr>
        <w:ind w:left="335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04C8AE70">
      <w:start w:val="1"/>
      <w:numFmt w:val="bullet"/>
      <w:lvlText w:val="▪"/>
      <w:lvlJc w:val="left"/>
      <w:pPr>
        <w:ind w:left="407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6DA00090">
      <w:start w:val="1"/>
      <w:numFmt w:val="bullet"/>
      <w:lvlText w:val="•"/>
      <w:lvlJc w:val="left"/>
      <w:pPr>
        <w:ind w:left="47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DB0E358A">
      <w:start w:val="1"/>
      <w:numFmt w:val="bullet"/>
      <w:lvlText w:val="o"/>
      <w:lvlJc w:val="left"/>
      <w:pPr>
        <w:ind w:left="55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4DB8241E">
      <w:start w:val="1"/>
      <w:numFmt w:val="bullet"/>
      <w:lvlText w:val="▪"/>
      <w:lvlJc w:val="left"/>
      <w:pPr>
        <w:ind w:left="62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7" w15:restartNumberingAfterBreak="0">
    <w:nsid w:val="682F1472"/>
    <w:multiLevelType w:val="hybridMultilevel"/>
    <w:tmpl w:val="0D84CC34"/>
    <w:lvl w:ilvl="0" w:tplc="8A625E98">
      <w:start w:val="1"/>
      <w:numFmt w:val="decimal"/>
      <w:lvlText w:val="%1"/>
      <w:lvlJc w:val="left"/>
      <w:pPr>
        <w:ind w:left="17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7B4A5172">
      <w:start w:val="1"/>
      <w:numFmt w:val="lowerLetter"/>
      <w:lvlText w:val="%2"/>
      <w:lvlJc w:val="left"/>
      <w:pPr>
        <w:ind w:left="11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E7289E46">
      <w:start w:val="1"/>
      <w:numFmt w:val="lowerRoman"/>
      <w:lvlText w:val="%3"/>
      <w:lvlJc w:val="left"/>
      <w:pPr>
        <w:ind w:left="19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622CBC14">
      <w:start w:val="1"/>
      <w:numFmt w:val="decimal"/>
      <w:lvlText w:val="%4"/>
      <w:lvlJc w:val="left"/>
      <w:pPr>
        <w:ind w:left="26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EE363F82">
      <w:start w:val="1"/>
      <w:numFmt w:val="lowerLetter"/>
      <w:lvlText w:val="%5"/>
      <w:lvlJc w:val="left"/>
      <w:pPr>
        <w:ind w:left="335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E1E84510">
      <w:start w:val="1"/>
      <w:numFmt w:val="lowerRoman"/>
      <w:lvlText w:val="%6"/>
      <w:lvlJc w:val="left"/>
      <w:pPr>
        <w:ind w:left="407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E9AE5D44">
      <w:start w:val="1"/>
      <w:numFmt w:val="decimal"/>
      <w:lvlText w:val="%7"/>
      <w:lvlJc w:val="left"/>
      <w:pPr>
        <w:ind w:left="479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9578BB7A">
      <w:start w:val="1"/>
      <w:numFmt w:val="lowerLetter"/>
      <w:lvlText w:val="%8"/>
      <w:lvlJc w:val="left"/>
      <w:pPr>
        <w:ind w:left="551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D72E9A46">
      <w:start w:val="1"/>
      <w:numFmt w:val="lowerRoman"/>
      <w:lvlText w:val="%9"/>
      <w:lvlJc w:val="left"/>
      <w:pPr>
        <w:ind w:left="623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8" w15:restartNumberingAfterBreak="0">
    <w:nsid w:val="68B40CFB"/>
    <w:multiLevelType w:val="hybridMultilevel"/>
    <w:tmpl w:val="561CFC0E"/>
    <w:lvl w:ilvl="0" w:tplc="64C6633A">
      <w:start w:val="1"/>
      <w:numFmt w:val="decimal"/>
      <w:lvlText w:val="%1."/>
      <w:lvlJc w:val="left"/>
      <w:pPr>
        <w:ind w:left="234"/>
      </w:pPr>
      <w:rPr>
        <w:rFonts w:ascii="Times New Roman" w:eastAsia="Times New Roman" w:hAnsi="Times New Roman" w:cs="Times New Roman"/>
        <w:b w:val="0"/>
        <w:i w:val="0"/>
        <w:strike w:val="0"/>
        <w:dstrike w:val="0"/>
        <w:color w:val="302A26"/>
        <w:sz w:val="25"/>
        <w:szCs w:val="25"/>
        <w:u w:val="none" w:color="000000"/>
        <w:bdr w:val="none" w:sz="0" w:space="0" w:color="auto"/>
        <w:shd w:val="clear" w:color="auto" w:fill="auto"/>
        <w:vertAlign w:val="baseline"/>
      </w:rPr>
    </w:lvl>
    <w:lvl w:ilvl="1" w:tplc="3BA0CF5E">
      <w:start w:val="1"/>
      <w:numFmt w:val="lowerLetter"/>
      <w:lvlText w:val="%2"/>
      <w:lvlJc w:val="left"/>
      <w:pPr>
        <w:ind w:left="1471"/>
      </w:pPr>
      <w:rPr>
        <w:rFonts w:ascii="Times New Roman" w:eastAsia="Times New Roman" w:hAnsi="Times New Roman" w:cs="Times New Roman"/>
        <w:b w:val="0"/>
        <w:i w:val="0"/>
        <w:strike w:val="0"/>
        <w:dstrike w:val="0"/>
        <w:color w:val="302A26"/>
        <w:sz w:val="25"/>
        <w:szCs w:val="25"/>
        <w:u w:val="none" w:color="000000"/>
        <w:bdr w:val="none" w:sz="0" w:space="0" w:color="auto"/>
        <w:shd w:val="clear" w:color="auto" w:fill="auto"/>
        <w:vertAlign w:val="baseline"/>
      </w:rPr>
    </w:lvl>
    <w:lvl w:ilvl="2" w:tplc="09404628">
      <w:start w:val="1"/>
      <w:numFmt w:val="lowerRoman"/>
      <w:lvlText w:val="%3"/>
      <w:lvlJc w:val="left"/>
      <w:pPr>
        <w:ind w:left="2191"/>
      </w:pPr>
      <w:rPr>
        <w:rFonts w:ascii="Times New Roman" w:eastAsia="Times New Roman" w:hAnsi="Times New Roman" w:cs="Times New Roman"/>
        <w:b w:val="0"/>
        <w:i w:val="0"/>
        <w:strike w:val="0"/>
        <w:dstrike w:val="0"/>
        <w:color w:val="302A26"/>
        <w:sz w:val="25"/>
        <w:szCs w:val="25"/>
        <w:u w:val="none" w:color="000000"/>
        <w:bdr w:val="none" w:sz="0" w:space="0" w:color="auto"/>
        <w:shd w:val="clear" w:color="auto" w:fill="auto"/>
        <w:vertAlign w:val="baseline"/>
      </w:rPr>
    </w:lvl>
    <w:lvl w:ilvl="3" w:tplc="E3282554">
      <w:start w:val="1"/>
      <w:numFmt w:val="decimal"/>
      <w:lvlText w:val="%4"/>
      <w:lvlJc w:val="left"/>
      <w:pPr>
        <w:ind w:left="2911"/>
      </w:pPr>
      <w:rPr>
        <w:rFonts w:ascii="Times New Roman" w:eastAsia="Times New Roman" w:hAnsi="Times New Roman" w:cs="Times New Roman"/>
        <w:b w:val="0"/>
        <w:i w:val="0"/>
        <w:strike w:val="0"/>
        <w:dstrike w:val="0"/>
        <w:color w:val="302A26"/>
        <w:sz w:val="25"/>
        <w:szCs w:val="25"/>
        <w:u w:val="none" w:color="000000"/>
        <w:bdr w:val="none" w:sz="0" w:space="0" w:color="auto"/>
        <w:shd w:val="clear" w:color="auto" w:fill="auto"/>
        <w:vertAlign w:val="baseline"/>
      </w:rPr>
    </w:lvl>
    <w:lvl w:ilvl="4" w:tplc="8AB4B538">
      <w:start w:val="1"/>
      <w:numFmt w:val="lowerLetter"/>
      <w:lvlText w:val="%5"/>
      <w:lvlJc w:val="left"/>
      <w:pPr>
        <w:ind w:left="3631"/>
      </w:pPr>
      <w:rPr>
        <w:rFonts w:ascii="Times New Roman" w:eastAsia="Times New Roman" w:hAnsi="Times New Roman" w:cs="Times New Roman"/>
        <w:b w:val="0"/>
        <w:i w:val="0"/>
        <w:strike w:val="0"/>
        <w:dstrike w:val="0"/>
        <w:color w:val="302A26"/>
        <w:sz w:val="25"/>
        <w:szCs w:val="25"/>
        <w:u w:val="none" w:color="000000"/>
        <w:bdr w:val="none" w:sz="0" w:space="0" w:color="auto"/>
        <w:shd w:val="clear" w:color="auto" w:fill="auto"/>
        <w:vertAlign w:val="baseline"/>
      </w:rPr>
    </w:lvl>
    <w:lvl w:ilvl="5" w:tplc="92F43CD4">
      <w:start w:val="1"/>
      <w:numFmt w:val="lowerRoman"/>
      <w:lvlText w:val="%6"/>
      <w:lvlJc w:val="left"/>
      <w:pPr>
        <w:ind w:left="4351"/>
      </w:pPr>
      <w:rPr>
        <w:rFonts w:ascii="Times New Roman" w:eastAsia="Times New Roman" w:hAnsi="Times New Roman" w:cs="Times New Roman"/>
        <w:b w:val="0"/>
        <w:i w:val="0"/>
        <w:strike w:val="0"/>
        <w:dstrike w:val="0"/>
        <w:color w:val="302A26"/>
        <w:sz w:val="25"/>
        <w:szCs w:val="25"/>
        <w:u w:val="none" w:color="000000"/>
        <w:bdr w:val="none" w:sz="0" w:space="0" w:color="auto"/>
        <w:shd w:val="clear" w:color="auto" w:fill="auto"/>
        <w:vertAlign w:val="baseline"/>
      </w:rPr>
    </w:lvl>
    <w:lvl w:ilvl="6" w:tplc="EC4A8FB8">
      <w:start w:val="1"/>
      <w:numFmt w:val="decimal"/>
      <w:lvlText w:val="%7"/>
      <w:lvlJc w:val="left"/>
      <w:pPr>
        <w:ind w:left="5071"/>
      </w:pPr>
      <w:rPr>
        <w:rFonts w:ascii="Times New Roman" w:eastAsia="Times New Roman" w:hAnsi="Times New Roman" w:cs="Times New Roman"/>
        <w:b w:val="0"/>
        <w:i w:val="0"/>
        <w:strike w:val="0"/>
        <w:dstrike w:val="0"/>
        <w:color w:val="302A26"/>
        <w:sz w:val="25"/>
        <w:szCs w:val="25"/>
        <w:u w:val="none" w:color="000000"/>
        <w:bdr w:val="none" w:sz="0" w:space="0" w:color="auto"/>
        <w:shd w:val="clear" w:color="auto" w:fill="auto"/>
        <w:vertAlign w:val="baseline"/>
      </w:rPr>
    </w:lvl>
    <w:lvl w:ilvl="7" w:tplc="32900BC2">
      <w:start w:val="1"/>
      <w:numFmt w:val="lowerLetter"/>
      <w:lvlText w:val="%8"/>
      <w:lvlJc w:val="left"/>
      <w:pPr>
        <w:ind w:left="5791"/>
      </w:pPr>
      <w:rPr>
        <w:rFonts w:ascii="Times New Roman" w:eastAsia="Times New Roman" w:hAnsi="Times New Roman" w:cs="Times New Roman"/>
        <w:b w:val="0"/>
        <w:i w:val="0"/>
        <w:strike w:val="0"/>
        <w:dstrike w:val="0"/>
        <w:color w:val="302A26"/>
        <w:sz w:val="25"/>
        <w:szCs w:val="25"/>
        <w:u w:val="none" w:color="000000"/>
        <w:bdr w:val="none" w:sz="0" w:space="0" w:color="auto"/>
        <w:shd w:val="clear" w:color="auto" w:fill="auto"/>
        <w:vertAlign w:val="baseline"/>
      </w:rPr>
    </w:lvl>
    <w:lvl w:ilvl="8" w:tplc="5EA8AB3E">
      <w:start w:val="1"/>
      <w:numFmt w:val="lowerRoman"/>
      <w:lvlText w:val="%9"/>
      <w:lvlJc w:val="left"/>
      <w:pPr>
        <w:ind w:left="6511"/>
      </w:pPr>
      <w:rPr>
        <w:rFonts w:ascii="Times New Roman" w:eastAsia="Times New Roman" w:hAnsi="Times New Roman" w:cs="Times New Roman"/>
        <w:b w:val="0"/>
        <w:i w:val="0"/>
        <w:strike w:val="0"/>
        <w:dstrike w:val="0"/>
        <w:color w:val="302A26"/>
        <w:sz w:val="25"/>
        <w:szCs w:val="25"/>
        <w:u w:val="none" w:color="000000"/>
        <w:bdr w:val="none" w:sz="0" w:space="0" w:color="auto"/>
        <w:shd w:val="clear" w:color="auto" w:fill="auto"/>
        <w:vertAlign w:val="baseline"/>
      </w:rPr>
    </w:lvl>
  </w:abstractNum>
  <w:num w:numId="1">
    <w:abstractNumId w:val="13"/>
  </w:num>
  <w:num w:numId="2">
    <w:abstractNumId w:val="11"/>
  </w:num>
  <w:num w:numId="3">
    <w:abstractNumId w:val="9"/>
  </w:num>
  <w:num w:numId="4">
    <w:abstractNumId w:val="7"/>
  </w:num>
  <w:num w:numId="5">
    <w:abstractNumId w:val="12"/>
  </w:num>
  <w:num w:numId="6">
    <w:abstractNumId w:val="6"/>
  </w:num>
  <w:num w:numId="7">
    <w:abstractNumId w:val="18"/>
  </w:num>
  <w:num w:numId="8">
    <w:abstractNumId w:val="15"/>
  </w:num>
  <w:num w:numId="9">
    <w:abstractNumId w:val="14"/>
  </w:num>
  <w:num w:numId="10">
    <w:abstractNumId w:val="8"/>
  </w:num>
  <w:num w:numId="11">
    <w:abstractNumId w:val="16"/>
  </w:num>
  <w:num w:numId="12">
    <w:abstractNumId w:val="10"/>
  </w:num>
  <w:num w:numId="13">
    <w:abstractNumId w:val="1"/>
  </w:num>
  <w:num w:numId="14">
    <w:abstractNumId w:val="4"/>
  </w:num>
  <w:num w:numId="15">
    <w:abstractNumId w:val="5"/>
  </w:num>
  <w:num w:numId="16">
    <w:abstractNumId w:val="3"/>
  </w:num>
  <w:num w:numId="17">
    <w:abstractNumId w:val="0"/>
  </w:num>
  <w:num w:numId="18">
    <w:abstractNumId w:val="2"/>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FA8"/>
    <w:rsid w:val="006E0FF6"/>
    <w:rsid w:val="00864EF4"/>
    <w:rsid w:val="009F7FA8"/>
    <w:rsid w:val="00A221E8"/>
    <w:rsid w:val="00B13ABB"/>
    <w:rsid w:val="00D4543D"/>
    <w:rsid w:val="00F24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264D6"/>
  <w15:chartTrackingRefBased/>
  <w15:docId w15:val="{FD3436DF-6F2A-486F-9255-81CA806D9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FA8"/>
    <w:pPr>
      <w:spacing w:after="77" w:line="271" w:lineRule="auto"/>
      <w:ind w:left="690" w:hanging="10"/>
      <w:jc w:val="both"/>
    </w:pPr>
    <w:rPr>
      <w:rFonts w:ascii="Times New Roman" w:eastAsia="Times New Roman" w:hAnsi="Times New Roman" w:cs="Times New Roman"/>
      <w:color w:val="181717"/>
      <w:kern w:val="2"/>
      <w:sz w:val="25"/>
      <w:szCs w:val="24"/>
      <w14:ligatures w14:val="standardContextual"/>
    </w:rPr>
  </w:style>
  <w:style w:type="paragraph" w:styleId="Heading2">
    <w:name w:val="heading 2"/>
    <w:next w:val="Normal"/>
    <w:link w:val="Heading2Char"/>
    <w:uiPriority w:val="9"/>
    <w:unhideWhenUsed/>
    <w:qFormat/>
    <w:rsid w:val="009F7FA8"/>
    <w:pPr>
      <w:keepNext/>
      <w:keepLines/>
      <w:spacing w:after="147"/>
      <w:ind w:left="126" w:hanging="10"/>
      <w:outlineLvl w:val="1"/>
    </w:pPr>
    <w:rPr>
      <w:rFonts w:ascii="Calibri" w:eastAsia="Calibri" w:hAnsi="Calibri" w:cs="Calibri"/>
      <w:b/>
      <w:color w:val="772867"/>
      <w:kern w:val="2"/>
      <w:sz w:val="26"/>
      <w:szCs w:val="24"/>
      <w14:ligatures w14:val="standardContextual"/>
    </w:rPr>
  </w:style>
  <w:style w:type="paragraph" w:styleId="Heading3">
    <w:name w:val="heading 3"/>
    <w:next w:val="Normal"/>
    <w:link w:val="Heading3Char"/>
    <w:uiPriority w:val="9"/>
    <w:unhideWhenUsed/>
    <w:qFormat/>
    <w:rsid w:val="009F7FA8"/>
    <w:pPr>
      <w:keepNext/>
      <w:keepLines/>
      <w:spacing w:after="147"/>
      <w:ind w:left="126" w:hanging="10"/>
      <w:outlineLvl w:val="2"/>
    </w:pPr>
    <w:rPr>
      <w:rFonts w:ascii="Calibri" w:eastAsia="Calibri" w:hAnsi="Calibri" w:cs="Calibri"/>
      <w:b/>
      <w:color w:val="772867"/>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7FA8"/>
    <w:rPr>
      <w:rFonts w:ascii="Calibri" w:eastAsia="Calibri" w:hAnsi="Calibri" w:cs="Calibri"/>
      <w:b/>
      <w:color w:val="772867"/>
      <w:kern w:val="2"/>
      <w:sz w:val="26"/>
      <w:szCs w:val="24"/>
      <w14:ligatures w14:val="standardContextual"/>
    </w:rPr>
  </w:style>
  <w:style w:type="character" w:customStyle="1" w:styleId="Heading3Char">
    <w:name w:val="Heading 3 Char"/>
    <w:basedOn w:val="DefaultParagraphFont"/>
    <w:link w:val="Heading3"/>
    <w:uiPriority w:val="9"/>
    <w:rsid w:val="009F7FA8"/>
    <w:rPr>
      <w:rFonts w:ascii="Calibri" w:eastAsia="Calibri" w:hAnsi="Calibri" w:cs="Calibri"/>
      <w:b/>
      <w:color w:val="772867"/>
      <w:kern w:val="2"/>
      <w:sz w:val="26"/>
      <w:szCs w:val="24"/>
      <w14:ligatures w14:val="standardContextual"/>
    </w:rPr>
  </w:style>
  <w:style w:type="table" w:customStyle="1" w:styleId="TableGrid">
    <w:name w:val="TableGrid"/>
    <w:rsid w:val="009F7FA8"/>
    <w:pPr>
      <w:spacing w:after="0" w:line="240" w:lineRule="auto"/>
    </w:pPr>
    <w:rPr>
      <w:rFonts w:eastAsiaTheme="minorEastAsia"/>
      <w:kern w:val="2"/>
      <w:sz w:val="24"/>
      <w:szCs w:val="24"/>
      <w14:ligatures w14:val="standardContextual"/>
    </w:rPr>
    <w:tblPr>
      <w:tblCellMar>
        <w:top w:w="0" w:type="dxa"/>
        <w:left w:w="0" w:type="dxa"/>
        <w:bottom w:w="0" w:type="dxa"/>
        <w:right w:w="0" w:type="dxa"/>
      </w:tblCellMar>
    </w:tblPr>
  </w:style>
  <w:style w:type="table" w:styleId="TableGrid0">
    <w:name w:val="Table Grid"/>
    <w:basedOn w:val="TableNormal"/>
    <w:uiPriority w:val="39"/>
    <w:rsid w:val="00D4543D"/>
    <w:pPr>
      <w:spacing w:after="0" w:line="240" w:lineRule="auto"/>
    </w:pPr>
    <w:rPr>
      <w:rFonts w:ascii="Times New Roman" w:hAnsi="Times New Roman" w:cs="Times New Roman"/>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64EF4"/>
    <w:pPr>
      <w:spacing w:after="0" w:line="240" w:lineRule="auto"/>
      <w:ind w:left="690" w:hanging="10"/>
      <w:jc w:val="both"/>
    </w:pPr>
    <w:rPr>
      <w:rFonts w:ascii="Times New Roman" w:eastAsia="Times New Roman" w:hAnsi="Times New Roman" w:cs="Times New Roman"/>
      <w:color w:val="181717"/>
      <w:kern w:val="2"/>
      <w:sz w:val="25"/>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660031">
      <w:bodyDiv w:val="1"/>
      <w:marLeft w:val="0"/>
      <w:marRight w:val="0"/>
      <w:marTop w:val="0"/>
      <w:marBottom w:val="0"/>
      <w:divBdr>
        <w:top w:val="none" w:sz="0" w:space="0" w:color="auto"/>
        <w:left w:val="none" w:sz="0" w:space="0" w:color="auto"/>
        <w:bottom w:val="none" w:sz="0" w:space="0" w:color="auto"/>
        <w:right w:val="none" w:sz="0" w:space="0" w:color="auto"/>
      </w:divBdr>
    </w:div>
    <w:div w:id="124553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1378</Words>
  <Characters>7861</Characters>
  <Application>Microsoft Office Word</Application>
  <DocSecurity>0</DocSecurity>
  <Lines>65</Lines>
  <Paragraphs>18</Paragraphs>
  <ScaleCrop>false</ScaleCrop>
  <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6</cp:revision>
  <dcterms:created xsi:type="dcterms:W3CDTF">2024-08-20T02:10:00Z</dcterms:created>
  <dcterms:modified xsi:type="dcterms:W3CDTF">2024-11-07T08:29:00Z</dcterms:modified>
</cp:coreProperties>
</file>